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BDBC" w14:textId="77777777" w:rsidR="006C7DEC" w:rsidRDefault="006C7DEC" w:rsidP="006C7DEC">
      <w:pPr>
        <w:rPr>
          <w:noProof/>
          <w:lang w:eastAsia="fr-FR"/>
        </w:rPr>
      </w:pPr>
      <w:r>
        <w:rPr>
          <w:noProof/>
          <w:lang w:eastAsia="fr-FR"/>
        </w:rPr>
        <w:drawing>
          <wp:inline distT="0" distB="0" distL="0" distR="0" wp14:anchorId="390A38DF" wp14:editId="5834A11F">
            <wp:extent cx="6924675" cy="8736992"/>
            <wp:effectExtent l="0" t="38100" r="9525" b="26035"/>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EF98FB" w14:textId="77777777" w:rsidR="006C7DEC" w:rsidRPr="001F7EE1" w:rsidRDefault="006C7DEC" w:rsidP="006C7DEC"/>
    <w:p w14:paraId="27CCD29E" w14:textId="77777777" w:rsidR="006C7DEC" w:rsidRDefault="006C7DEC" w:rsidP="006C7DEC">
      <w:r>
        <w:rPr>
          <w:noProof/>
          <w:lang w:eastAsia="fr-FR"/>
        </w:rPr>
        <w:lastRenderedPageBreak/>
        <w:drawing>
          <wp:inline distT="0" distB="0" distL="0" distR="0" wp14:anchorId="7616017E" wp14:editId="35B3023C">
            <wp:extent cx="6926580" cy="9398000"/>
            <wp:effectExtent l="0" t="0" r="26670" b="0"/>
            <wp:docPr id="1"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B8AD6B" w14:textId="77777777" w:rsidR="006C7DEC" w:rsidRDefault="006C7DEC" w:rsidP="006C7DEC">
      <w:r w:rsidRPr="00E137BD">
        <w:rPr>
          <w:noProof/>
          <w:lang w:eastAsia="fr-FR"/>
        </w:rPr>
        <w:lastRenderedPageBreak/>
        <w:drawing>
          <wp:inline distT="0" distB="0" distL="0" distR="0" wp14:anchorId="656A7790" wp14:editId="7D0EE259">
            <wp:extent cx="6839585" cy="9372600"/>
            <wp:effectExtent l="0" t="57150" r="18415" b="19050"/>
            <wp:docPr id="6"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E1E0A7" w14:textId="77777777" w:rsidR="006C7DEC" w:rsidRDefault="006C7DEC" w:rsidP="006C7DEC">
      <w:r w:rsidRPr="00E137BD">
        <w:rPr>
          <w:noProof/>
          <w:lang w:eastAsia="fr-FR"/>
        </w:rPr>
        <w:lastRenderedPageBreak/>
        <w:drawing>
          <wp:inline distT="0" distB="0" distL="0" distR="0" wp14:anchorId="1ABEFC47" wp14:editId="09C5236D">
            <wp:extent cx="6839585" cy="9391650"/>
            <wp:effectExtent l="0" t="0" r="18415" b="0"/>
            <wp:docPr id="69402994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E742708" w14:textId="77777777" w:rsidR="006C7DEC" w:rsidRDefault="006C7DEC" w:rsidP="006C7DEC">
      <w:r w:rsidRPr="00E137BD">
        <w:rPr>
          <w:noProof/>
          <w:lang w:eastAsia="fr-FR"/>
        </w:rPr>
        <w:lastRenderedPageBreak/>
        <w:drawing>
          <wp:inline distT="0" distB="0" distL="0" distR="0" wp14:anchorId="6D6780A4" wp14:editId="36BF09D1">
            <wp:extent cx="6839585" cy="4944221"/>
            <wp:effectExtent l="0" t="19050" r="18415" b="8890"/>
            <wp:docPr id="67431730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F480810" w14:textId="2410316D" w:rsidR="00D3568B" w:rsidRPr="006C7DEC" w:rsidRDefault="00D3568B" w:rsidP="006C7DEC"/>
    <w:sectPr w:rsidR="00D3568B" w:rsidRPr="006C7DEC" w:rsidSect="00D3568B">
      <w:headerReference w:type="default" r:id="rId33"/>
      <w:footerReference w:type="default" r:id="rId34"/>
      <w:footerReference w:type="first" r:id="rId35"/>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7E64" w14:textId="77777777" w:rsidR="00D63A4B" w:rsidRDefault="00D63A4B" w:rsidP="00435CC2">
      <w:pPr>
        <w:spacing w:after="0" w:line="240" w:lineRule="auto"/>
      </w:pPr>
      <w:r>
        <w:separator/>
      </w:r>
    </w:p>
  </w:endnote>
  <w:endnote w:type="continuationSeparator" w:id="0">
    <w:p w14:paraId="7CBE5612" w14:textId="77777777" w:rsidR="00D63A4B" w:rsidRDefault="00D63A4B"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7CE9" w14:textId="77777777" w:rsidR="00D63A4B" w:rsidRDefault="00D63A4B" w:rsidP="00435CC2">
      <w:pPr>
        <w:spacing w:after="0" w:line="240" w:lineRule="auto"/>
      </w:pPr>
      <w:r>
        <w:separator/>
      </w:r>
    </w:p>
  </w:footnote>
  <w:footnote w:type="continuationSeparator" w:id="0">
    <w:p w14:paraId="266813A2" w14:textId="77777777" w:rsidR="00D63A4B" w:rsidRDefault="00D63A4B"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3AC7682E" w:rsidR="00287A65" w:rsidRPr="00B2507F" w:rsidRDefault="006C7DEC" w:rsidP="006C7DEC">
    <w:pPr>
      <w:pStyle w:val="Pieddepage"/>
      <w:ind w:left="40"/>
      <w:rPr>
        <w:rStyle w:val="Accentuationlgre"/>
        <w:sz w:val="18"/>
        <w:szCs w:val="18"/>
      </w:rPr>
    </w:pPr>
    <w:proofErr w:type="spellStart"/>
    <w:r w:rsidRPr="006C7DEC">
      <w:rPr>
        <w:rStyle w:val="Accentuationlgre"/>
        <w:sz w:val="18"/>
        <w:szCs w:val="18"/>
      </w:rPr>
      <w:t>Voidfall</w:t>
    </w:r>
    <w:proofErr w:type="spellEnd"/>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w:t>
    </w:r>
    <w:r w:rsidR="009E2945">
      <w:rPr>
        <w:rStyle w:val="Accentuationlgre"/>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6CE"/>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C7DEC"/>
    <w:rsid w:val="006D110B"/>
    <w:rsid w:val="006D1ECE"/>
    <w:rsid w:val="006D6C95"/>
    <w:rsid w:val="006E2ED2"/>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2945"/>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8D"/>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3A4B"/>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a:t>Déroulement des cycles pour du SOLO (3 cycles par partie)</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6891B8A5-A6B9-486E-BE9E-49666D5961AF}">
      <dgm:prSet phldrT="[Texte]" custT="1"/>
      <dgm:spPr/>
      <dgm:t>
        <a:bodyPr/>
        <a:lstStyle/>
        <a:p>
          <a:r>
            <a:rPr lang="fr-FR" sz="900" b="1" i="1"/>
            <a:t>A4 sur le plateau</a:t>
          </a:r>
          <a:r>
            <a:rPr lang="fr-FR" sz="900"/>
            <a:t> : Placez et résolvez l’événement galactique du sommet de la pile du cycle en cours. Si les bordures du cadre sont pleines, vous devez résoudre les instructions. Si bordures du cadre en pointillés gris, vous pouvez résoudre les instructions données ou non. (P. 8 règles) </a:t>
          </a:r>
        </a:p>
      </dgm:t>
    </dgm:pt>
    <dgm:pt modelId="{6F334D35-6840-4156-A693-1049D201B077}" type="parTrans" cxnId="{30A84429-94BA-4E3C-BDF5-2120D8AA753D}">
      <dgm:prSet/>
      <dgm:spPr/>
      <dgm:t>
        <a:bodyPr/>
        <a:lstStyle/>
        <a:p>
          <a:endParaRPr lang="fr-FR"/>
        </a:p>
      </dgm:t>
    </dgm:pt>
    <dgm:pt modelId="{AFD58552-BF8A-496E-9E92-76510A978D27}" type="sibTrans" cxnId="{30A84429-94BA-4E3C-BDF5-2120D8AA753D}">
      <dgm:prSet/>
      <dgm:spPr/>
      <dgm:t>
        <a:bodyPr/>
        <a:lstStyle/>
        <a:p>
          <a:endParaRPr lang="fr-FR"/>
        </a:p>
      </dgm:t>
    </dgm:pt>
    <dgm:pt modelId="{5F0A3856-1A2C-49BB-A893-F678FACB2EFA}">
      <dgm:prSet phldrT="[Texte]" custT="1"/>
      <dgm:spPr/>
      <dgm:t>
        <a:bodyPr/>
        <a:lstStyle/>
        <a:p>
          <a:r>
            <a:rPr lang="fr-FR" sz="900"/>
            <a:t>Phase focus : Nombre de manche inscrit sur la carte évènement galactique en haut à droite. (P. 9 règles)  	</a:t>
          </a:r>
        </a:p>
      </dgm:t>
    </dgm:pt>
    <dgm:pt modelId="{96F35845-4EB2-4A75-8E82-B2A21EAB9461}" type="parTrans" cxnId="{CF6DAE50-52EA-48C9-BCDE-8CB34D6542DC}">
      <dgm:prSet/>
      <dgm:spPr/>
      <dgm:t>
        <a:bodyPr/>
        <a:lstStyle/>
        <a:p>
          <a:endParaRPr lang="fr-FR"/>
        </a:p>
      </dgm:t>
    </dgm:pt>
    <dgm:pt modelId="{9890E9F8-5BF5-4E6A-9EF2-29C13D138611}" type="sibTrans" cxnId="{CF6DAE50-52EA-48C9-BCDE-8CB34D6542DC}">
      <dgm:prSet/>
      <dgm:spPr/>
      <dgm:t>
        <a:bodyPr/>
        <a:lstStyle/>
        <a:p>
          <a:endParaRPr lang="fr-FR"/>
        </a:p>
      </dgm:t>
    </dgm:pt>
    <dgm:pt modelId="{793B74BF-DADB-44F6-9FD4-92E3F9D8A295}">
      <dgm:prSet phldrT="[Texte]" custT="1"/>
      <dgm:spPr/>
      <dgm:t>
        <a:bodyPr/>
        <a:lstStyle/>
        <a:p>
          <a:r>
            <a:rPr lang="fr-FR" sz="900" b="1" i="1"/>
            <a:t>B0 sur le plateau</a:t>
          </a:r>
          <a:r>
            <a:rPr lang="fr-FR" sz="900"/>
            <a:t> : </a:t>
          </a:r>
          <a:r>
            <a:rPr lang="fr-FR" sz="900" b="1"/>
            <a:t>Révéler une crise </a:t>
          </a:r>
          <a:r>
            <a:rPr lang="fr-FR" sz="900"/>
            <a:t>=&gt; Piochez une carte Alerte pour cette manche, si la carte est une guerre, vous n'avez pas à piocher de carte crise mais lors de la phase B4, vous devrez résoudre cette carte guerre ou bien utiliser un jeton catastrophe pour ne pas à avoir à la résoudre. (P. 9 règles). Une carte guerre, résolue ou non, est toujours remplacée par une nouvelle carte Alerte en début de manche B.</a:t>
          </a:r>
        </a:p>
      </dgm:t>
    </dgm:pt>
    <dgm:pt modelId="{9F69A573-C07A-463E-BDD4-E0A810D37ED1}" type="parTrans" cxnId="{E8C79D9C-E65D-4052-A4EA-D2B9901FD2C4}">
      <dgm:prSet/>
      <dgm:spPr/>
      <dgm:t>
        <a:bodyPr/>
        <a:lstStyle/>
        <a:p>
          <a:endParaRPr lang="fr-FR"/>
        </a:p>
      </dgm:t>
    </dgm:pt>
    <dgm:pt modelId="{3C26D18B-F0FF-4A28-832A-6EA927DBDEF6}" type="sibTrans" cxnId="{E8C79D9C-E65D-4052-A4EA-D2B9901FD2C4}">
      <dgm:prSet/>
      <dgm:spPr/>
      <dgm:t>
        <a:bodyPr/>
        <a:lstStyle/>
        <a:p>
          <a:endParaRPr lang="fr-FR"/>
        </a:p>
      </dgm:t>
    </dgm:pt>
    <dgm:pt modelId="{E356B4B6-2DE1-4E89-AA89-8636558067B9}">
      <dgm:prSet phldrT="[Texte]" custT="1"/>
      <dgm:spPr/>
      <dgm:t>
        <a:bodyPr/>
        <a:lstStyle/>
        <a:p>
          <a:r>
            <a:rPr lang="fr-FR" sz="900" b="1" i="1"/>
            <a:t>B1 sur le plateau</a:t>
          </a:r>
          <a:r>
            <a:rPr lang="fr-FR" sz="900"/>
            <a:t> : </a:t>
          </a:r>
          <a:r>
            <a:rPr lang="fr-FR" sz="900" b="1"/>
            <a:t>Sélection</a:t>
          </a:r>
          <a:r>
            <a:rPr lang="fr-FR" sz="900"/>
            <a:t> =&gt; </a:t>
          </a:r>
          <a:r>
            <a:rPr lang="fr-FR" sz="900" u="none"/>
            <a:t>Choisir</a:t>
          </a:r>
          <a:r>
            <a:rPr lang="fr-FR" sz="900"/>
            <a:t> une </a:t>
          </a:r>
          <a:r>
            <a:rPr lang="fr-FR" sz="900" u="none"/>
            <a:t>carte focus de votre main</a:t>
          </a:r>
          <a:r>
            <a:rPr lang="fr-FR" sz="900"/>
            <a:t> OU défaussez une carte focus de votre main pour prendre et résoudre une </a:t>
          </a:r>
          <a:r>
            <a:rPr lang="fr-FR" sz="900" u="none"/>
            <a:t>carte focus héroïque qui lui correspond (meme nom). Pour le focus héroïque commandement =&gt; défausser n’importe quelle carte focus. Vous pouvez retourner l’un de vos jetons commerce sur son côté opposé et le placer près de la carte focus que vous avez jouée (Effet : 3 actions de la carte focus au lieu de 2). Vous pouvez également jouer une carte Programme de </a:t>
          </a:r>
          <a:r>
            <a:rPr lang="fr-FR" sz="900"/>
            <a:t>votre main et la placer près de la carte focus que vous avez jouée. Pour cela, l’une des icônes focus du programme doit correspondre à celle de la carte focus choisie. (P. 9 règles) </a:t>
          </a:r>
        </a:p>
      </dgm:t>
    </dgm:pt>
    <dgm:pt modelId="{BAE6B6BC-3FFD-41AF-9105-AE6468B3FBA6}" type="parTrans" cxnId="{42591A85-2E29-47DC-B12A-99B6F7DE3926}">
      <dgm:prSet/>
      <dgm:spPr/>
      <dgm:t>
        <a:bodyPr/>
        <a:lstStyle/>
        <a:p>
          <a:endParaRPr lang="fr-FR"/>
        </a:p>
      </dgm:t>
    </dgm:pt>
    <dgm:pt modelId="{C55C712C-BAE6-4876-9508-254BA395DA69}" type="sibTrans" cxnId="{42591A85-2E29-47DC-B12A-99B6F7DE3926}">
      <dgm:prSet/>
      <dgm:spPr/>
      <dgm:t>
        <a:bodyPr/>
        <a:lstStyle/>
        <a:p>
          <a:endParaRPr lang="fr-FR"/>
        </a:p>
      </dgm:t>
    </dgm:pt>
    <dgm:pt modelId="{F985F017-A2CE-4FE9-9680-2134108BB833}">
      <dgm:prSet phldrT="[Texte]" custT="1"/>
      <dgm:spPr/>
      <dgm:t>
        <a:bodyPr/>
        <a:lstStyle/>
        <a:p>
          <a:r>
            <a:rPr lang="fr-FR" sz="900" b="1" i="1"/>
            <a:t>B2 sur le plateau</a:t>
          </a:r>
          <a:r>
            <a:rPr lang="fr-FR" sz="900"/>
            <a:t> : </a:t>
          </a:r>
          <a:r>
            <a:rPr lang="fr-FR" sz="900" b="1"/>
            <a:t>Actions </a:t>
          </a:r>
          <a:r>
            <a:rPr lang="fr-FR" sz="900" b="0"/>
            <a:t>=&gt; Résolvez 2 actions de votre carte focus, ou 3 si vous avez joué un jeton commerce. Vous résolvez également le programme choisi lors de l'étape Sélection. </a:t>
          </a:r>
          <a:r>
            <a:rPr lang="fr-FR" sz="900"/>
            <a:t>(P. 10 règles)</a:t>
          </a:r>
          <a:endParaRPr lang="fr-FR" sz="900" b="1"/>
        </a:p>
      </dgm:t>
    </dgm:pt>
    <dgm:pt modelId="{7966F1DD-2072-44F6-AFCD-4F83489874F2}" type="parTrans" cxnId="{82E10084-8F95-4816-9040-3C864B140BC3}">
      <dgm:prSet/>
      <dgm:spPr/>
      <dgm:t>
        <a:bodyPr/>
        <a:lstStyle/>
        <a:p>
          <a:endParaRPr lang="fr-FR"/>
        </a:p>
      </dgm:t>
    </dgm:pt>
    <dgm:pt modelId="{F6F95315-E069-4BF7-BE4A-824EAEE2A846}" type="sibTrans" cxnId="{82E10084-8F95-4816-9040-3C864B140BC3}">
      <dgm:prSet/>
      <dgm:spPr/>
      <dgm:t>
        <a:bodyPr/>
        <a:lstStyle/>
        <a:p>
          <a:endParaRPr lang="fr-FR"/>
        </a:p>
      </dgm:t>
    </dgm:pt>
    <dgm:pt modelId="{E5F25727-BB1A-4280-977A-FAC25C6B8D45}">
      <dgm:prSet phldrT="[Texte]" custT="1"/>
      <dgm:spPr/>
      <dgm:t>
        <a:bodyPr/>
        <a:lstStyle/>
        <a:p>
          <a:r>
            <a:rPr lang="fr-FR" sz="900" b="1" i="1"/>
            <a:t>B3 sur le plateau</a:t>
          </a:r>
          <a:r>
            <a:rPr lang="fr-FR" sz="900"/>
            <a:t> : </a:t>
          </a:r>
          <a:r>
            <a:rPr lang="fr-FR" sz="900" b="1"/>
            <a:t>Nettoyage </a:t>
          </a:r>
          <a:r>
            <a:rPr lang="fr-FR" sz="900" b="0"/>
            <a:t>=&gt; Pour chaque secteur avec au moins trois jetons flotte, vous devez rappeler un (ou plusieurs) cubes de puissance navale de votre choix pour que les cubes restants tiennent sur deux jetons Flotte. Si vous avez plus de quatre jetons gloire, remettez les jetons gloire de votre choix dans la réserve, jusqu’à retomber à 4 jetons. Si vous avez joué une carte programme à ce tour, vous devez choisir une des options suivantes : Placez-la dans un emplacement de programme libre. Si vous avez déjà une carte programme du même type dans l’un de vos emplacements de programme, vous ne pouvez pas choisir cette option OU retirez l’une de vos cartes programme pour en mettre une nouvelle. Attention pas 2 fois le meme type de programme. Si vous avez retourné un jeton commerce lors de l’étape 1, remettez-le sur le plateau galactique. Chaque jeton commerce restant doit être placé selon l’une des options suivantes : soit sur le coin inférieur droit d’une carte programme de l’un de vos emplacements de programme qui ne contient pas déjà un jeton commerce, soit renvoyé sur le plateau galactique. </a:t>
          </a:r>
          <a:r>
            <a:rPr lang="fr-FR" sz="900"/>
            <a:t>(P. 12 règles) </a:t>
          </a:r>
          <a:endParaRPr lang="fr-FR" sz="900" b="0"/>
        </a:p>
      </dgm:t>
    </dgm:pt>
    <dgm:pt modelId="{14BEA691-8715-4D08-B433-72AA2FE409EF}" type="parTrans" cxnId="{BC945ED6-0248-4854-A3D1-9E1BFD413C40}">
      <dgm:prSet/>
      <dgm:spPr/>
      <dgm:t>
        <a:bodyPr/>
        <a:lstStyle/>
        <a:p>
          <a:endParaRPr lang="fr-FR"/>
        </a:p>
      </dgm:t>
    </dgm:pt>
    <dgm:pt modelId="{EF5818A4-5548-4531-8279-5FB897CFBE79}" type="sibTrans" cxnId="{BC945ED6-0248-4854-A3D1-9E1BFD413C40}">
      <dgm:prSet/>
      <dgm:spPr/>
      <dgm:t>
        <a:bodyPr/>
        <a:lstStyle/>
        <a:p>
          <a:endParaRPr lang="fr-FR"/>
        </a:p>
      </dgm:t>
    </dgm:pt>
    <dgm:pt modelId="{F8C88AC5-EBFE-49A8-BAEB-759849D1A514}">
      <dgm:prSet phldrT="[Texte]" custT="1"/>
      <dgm:spPr/>
      <dgm:t>
        <a:bodyPr/>
        <a:lstStyle/>
        <a:p>
          <a:r>
            <a:rPr lang="fr-FR" sz="900" b="1" i="1"/>
            <a:t>B4 sur le plateau</a:t>
          </a:r>
          <a:r>
            <a:rPr lang="fr-FR" sz="900"/>
            <a:t>  : </a:t>
          </a:r>
          <a:r>
            <a:rPr lang="fr-FR" sz="900" b="1"/>
            <a:t>Progression du néant </a:t>
          </a:r>
          <a:r>
            <a:rPr lang="fr-FR" sz="900" b="0"/>
            <a:t>=&gt;</a:t>
          </a:r>
          <a:r>
            <a:rPr lang="fr-FR" sz="900" b="1"/>
            <a:t> </a:t>
          </a:r>
          <a:r>
            <a:rPr lang="fr-FR" sz="900"/>
            <a:t> Si crise en cours déjà résolue, ignorer cette étape. Si une crise est encore là, 3 choix : Subissez pénalité du bas de la carte OU placez jeton catastrophe à droite du plateau Crise OU rendez la crise permanente en là posant sur la ligne du haut ou du bas suivant la couleur du haut de la carte crise. La nouvelle carte crise permanente est toujours placer sur l'emplacement la plus à gauche de la ligne, faisant bouger les autres crises d'une case vers la droite. Si rangé pleine, défaussez la crise et ajoutez un jeton catastrophe. (P. 13 règles) Si la carte alerte en cours est une guerre, vous devez choisir l’une des deux options suivantes : Résoudre l'escarmouche OU placez un jeton catastrophe (P. 14 règles) </a:t>
          </a:r>
        </a:p>
      </dgm:t>
    </dgm:pt>
    <dgm:pt modelId="{3FE68AE5-8EF5-46FD-9318-E1A9B44D8A6B}" type="parTrans" cxnId="{4449E2E1-4C51-411F-B705-366A8A10272E}">
      <dgm:prSet/>
      <dgm:spPr/>
      <dgm:t>
        <a:bodyPr/>
        <a:lstStyle/>
        <a:p>
          <a:endParaRPr lang="fr-FR"/>
        </a:p>
      </dgm:t>
    </dgm:pt>
    <dgm:pt modelId="{584BB355-8B80-4757-9E73-DF992A9384F6}" type="sibTrans" cxnId="{4449E2E1-4C51-411F-B705-366A8A10272E}">
      <dgm:prSet/>
      <dgm:spPr/>
      <dgm:t>
        <a:bodyPr/>
        <a:lstStyle/>
        <a:p>
          <a:endParaRPr lang="fr-FR"/>
        </a:p>
      </dgm:t>
    </dgm:pt>
    <dgm:pt modelId="{64548D8A-E6F8-4B7D-8039-448F70D4E8C6}">
      <dgm:prSet phldrT="[Texte]" custT="1"/>
      <dgm:spPr/>
      <dgm:t>
        <a:bodyPr/>
        <a:lstStyle/>
        <a:p>
          <a:r>
            <a:rPr lang="fr-FR" sz="900" b="1" i="1"/>
            <a:t>C1 sur le plateau</a:t>
          </a:r>
          <a:r>
            <a:rPr lang="fr-FR" sz="900"/>
            <a:t> : Resolvez le plateau crise. (Si cycle 2 ou 3 ajouter +1 à la flotte du néant.) (P. 15 règles)</a:t>
          </a:r>
        </a:p>
      </dgm:t>
    </dgm:pt>
    <dgm:pt modelId="{BA914D85-3B42-442B-82E0-5D9E6CFCDC12}" type="parTrans" cxnId="{BB683F82-12AD-4D39-87D6-0AB5A87BCFED}">
      <dgm:prSet/>
      <dgm:spPr/>
      <dgm:t>
        <a:bodyPr/>
        <a:lstStyle/>
        <a:p>
          <a:endParaRPr lang="fr-FR"/>
        </a:p>
      </dgm:t>
    </dgm:pt>
    <dgm:pt modelId="{7967B9F6-6809-4F9D-BDE8-F5F81CCCCD3F}" type="sibTrans" cxnId="{BB683F82-12AD-4D39-87D6-0AB5A87BCFED}">
      <dgm:prSet/>
      <dgm:spPr/>
      <dgm:t>
        <a:bodyPr/>
        <a:lstStyle/>
        <a:p>
          <a:endParaRPr lang="fr-FR"/>
        </a:p>
      </dgm:t>
    </dgm:pt>
    <dgm:pt modelId="{0B0A7373-2217-4DA5-A514-960E24C4D6E0}">
      <dgm:prSet phldrT="[Texte]" custT="1"/>
      <dgm:spPr/>
      <dgm:t>
        <a:bodyPr/>
        <a:lstStyle/>
        <a:p>
          <a:r>
            <a:rPr lang="fr-FR" sz="900"/>
            <a:t>Reprenez en main tous les focus défaussés. Si vous êtes à la fin du cycle 1, reprenez également votre focus Innovation, maintenant disponible. (P. 16 règles) </a:t>
          </a:r>
        </a:p>
      </dgm:t>
    </dgm:pt>
    <dgm:pt modelId="{D7740316-F111-44B9-9093-0207B1BD716D}" type="parTrans" cxnId="{1E335B2A-B9E6-40FE-B578-FD825A791839}">
      <dgm:prSet/>
      <dgm:spPr/>
      <dgm:t>
        <a:bodyPr/>
        <a:lstStyle/>
        <a:p>
          <a:endParaRPr lang="fr-FR"/>
        </a:p>
      </dgm:t>
    </dgm:pt>
    <dgm:pt modelId="{120DA7B8-551F-48D0-9CC8-A2E787F499A6}" type="sibTrans" cxnId="{1E335B2A-B9E6-40FE-B578-FD825A791839}">
      <dgm:prSet/>
      <dgm:spPr/>
      <dgm:t>
        <a:bodyPr/>
        <a:lstStyle/>
        <a:p>
          <a:endParaRPr lang="fr-FR"/>
        </a:p>
      </dgm:t>
    </dgm:pt>
    <dgm:pt modelId="{72692C92-0E8F-4386-A65C-CCFF412248E0}">
      <dgm:prSet phldrT="[Texte]" custT="1"/>
      <dgm:spPr/>
      <dgm:t>
        <a:bodyPr/>
        <a:lstStyle/>
        <a:p>
          <a:r>
            <a:rPr lang="fr-FR" sz="900" b="1" i="1"/>
            <a:t>C2 sur le plateau</a:t>
          </a:r>
          <a:r>
            <a:rPr lang="fr-FR" sz="900"/>
            <a:t> : Calculez le coût d'entretien et payez 1 nourriture ou 2 matériel ou énergie (ou 1 de chaque) pour chaque unité d'entretien. Si pas possible, -3 influences pour chaque unité d'entretien. Pour chaque secteur pur que vous contrôlez avec 6 populations et au moins trois guildes, vous pouvez prendre l’un de vos cubes de puissance navale inactif et le placer sur une tuile refuge.  (P. 15 règles)</a:t>
          </a:r>
        </a:p>
      </dgm:t>
    </dgm:pt>
    <dgm:pt modelId="{D22EC36E-6360-48D5-BE1A-A4975A050552}" type="parTrans" cxnId="{478E2D12-2F03-434B-AD37-AABFA588D0D2}">
      <dgm:prSet/>
      <dgm:spPr/>
      <dgm:t>
        <a:bodyPr/>
        <a:lstStyle/>
        <a:p>
          <a:endParaRPr lang="fr-FR"/>
        </a:p>
      </dgm:t>
    </dgm:pt>
    <dgm:pt modelId="{C66BE936-BDA9-4069-A9A3-76F7FF0954E2}" type="sibTrans" cxnId="{478E2D12-2F03-434B-AD37-AABFA588D0D2}">
      <dgm:prSet/>
      <dgm:spPr/>
      <dgm:t>
        <a:bodyPr/>
        <a:lstStyle/>
        <a:p>
          <a:endParaRPr lang="fr-FR"/>
        </a:p>
      </dgm:t>
    </dgm:pt>
    <dgm:pt modelId="{450D69E1-AF1F-40E0-A2A4-62B4F2915CF8}">
      <dgm:prSet phldrT="[Texte]" custT="1"/>
      <dgm:spPr/>
      <dgm:t>
        <a:bodyPr/>
        <a:lstStyle/>
        <a:p>
          <a:r>
            <a:rPr lang="fr-FR" sz="900" b="1" i="1"/>
            <a:t>C3 sur le plateau :</a:t>
          </a:r>
          <a:r>
            <a:rPr lang="fr-FR" sz="900"/>
            <a:t> Choisir une récompense si possible, sur la carte évenement galactique. (P. 15 règles)</a:t>
          </a:r>
        </a:p>
      </dgm:t>
    </dgm:pt>
    <dgm:pt modelId="{931D3F02-3098-443F-86A2-60612A601B2B}" type="parTrans" cxnId="{C251A680-2635-4F42-A3E5-C8BF94C0DC8D}">
      <dgm:prSet/>
      <dgm:spPr/>
      <dgm:t>
        <a:bodyPr/>
        <a:lstStyle/>
        <a:p>
          <a:endParaRPr lang="fr-FR"/>
        </a:p>
      </dgm:t>
    </dgm:pt>
    <dgm:pt modelId="{73137BB3-9671-45E6-ABC6-E3FF2462901A}" type="sibTrans" cxnId="{C251A680-2635-4F42-A3E5-C8BF94C0DC8D}">
      <dgm:prSet/>
      <dgm:spPr/>
      <dgm:t>
        <a:bodyPr/>
        <a:lstStyle/>
        <a:p>
          <a:endParaRPr lang="fr-FR"/>
        </a:p>
      </dgm:t>
    </dgm:pt>
    <dgm:pt modelId="{0FF41919-BEA8-4866-B517-937FBDE95B73}">
      <dgm:prSet phldrT="[Texte]" custT="1"/>
      <dgm:spPr/>
      <dgm:t>
        <a:bodyPr/>
        <a:lstStyle/>
        <a:p>
          <a:r>
            <a:rPr lang="fr-FR" sz="900" b="1" i="1"/>
            <a:t>C4 sur le plateau :</a:t>
          </a:r>
          <a:r>
            <a:rPr lang="fr-FR" sz="900"/>
            <a:t> Comptez et gagnez maintenant les points d'influences des cartes programme des emplacements dédiés de votre fiche maison, pourvu qu’il n’y ait pas de corruption dessus. (P. 16 règles) </a:t>
          </a:r>
        </a:p>
      </dgm:t>
    </dgm:pt>
    <dgm:pt modelId="{9A14311B-7BAD-42F8-93F2-20E8365BB501}" type="parTrans" cxnId="{42FC8E01-241C-4E80-9870-86DF6944CFCC}">
      <dgm:prSet/>
      <dgm:spPr/>
      <dgm:t>
        <a:bodyPr/>
        <a:lstStyle/>
        <a:p>
          <a:endParaRPr lang="fr-FR"/>
        </a:p>
      </dgm:t>
    </dgm:pt>
    <dgm:pt modelId="{AF277E43-6DA3-4E59-A0E5-AF9F3D896861}" type="sibTrans" cxnId="{42FC8E01-241C-4E80-9870-86DF6944CFCC}">
      <dgm:prSet/>
      <dgm:spPr/>
      <dgm:t>
        <a:bodyPr/>
        <a:lstStyle/>
        <a:p>
          <a:endParaRPr lang="fr-FR"/>
        </a:p>
      </dgm:t>
    </dgm:pt>
    <dgm:pt modelId="{1E8DB994-37D5-4773-800D-D1BB46126BFC}">
      <dgm:prSet phldrT="[Texte]" custT="1"/>
      <dgm:spPr/>
      <dgm:t>
        <a:bodyPr/>
        <a:lstStyle/>
        <a:p>
          <a:r>
            <a:rPr lang="fr-FR" sz="900"/>
            <a:t>Phase évaluation : </a:t>
          </a:r>
        </a:p>
      </dgm:t>
    </dgm:pt>
    <dgm:pt modelId="{A0F6F59D-DEF1-49FB-9405-43603AE60C9C}" type="parTrans" cxnId="{DDFE2D5E-05E2-4F83-A332-1F6222273DC7}">
      <dgm:prSet/>
      <dgm:spPr/>
      <dgm:t>
        <a:bodyPr/>
        <a:lstStyle/>
        <a:p>
          <a:endParaRPr lang="fr-FR"/>
        </a:p>
      </dgm:t>
    </dgm:pt>
    <dgm:pt modelId="{8F15D0D2-B652-445B-9D5C-E0DA6EBAD705}" type="sibTrans" cxnId="{DDFE2D5E-05E2-4F83-A332-1F6222273DC7}">
      <dgm:prSet/>
      <dgm:spPr/>
      <dgm:t>
        <a:bodyPr/>
        <a:lstStyle/>
        <a:p>
          <a:endParaRPr lang="fr-FR"/>
        </a:p>
      </dgm:t>
    </dgm:pt>
    <dgm:pt modelId="{361E853F-E3A5-418E-AEA4-485C5D826667}">
      <dgm:prSet phldrT="[Texte]" custT="1"/>
      <dgm:spPr/>
      <dgm:t>
        <a:bodyPr/>
        <a:lstStyle/>
        <a:p>
          <a:r>
            <a:rPr lang="fr-FR" sz="900" b="1" i="1"/>
            <a:t>A0 sur le plateau CYCLE 2 et 3</a:t>
          </a:r>
          <a:r>
            <a:rPr lang="fr-FR" sz="900"/>
            <a:t> : (P.7 règles) </a:t>
          </a:r>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73E1928B-9D96-4040-9EF3-96C7FF406412}">
      <dgm:prSet custT="1"/>
      <dgm:spPr/>
      <dgm:t>
        <a:bodyPr/>
        <a:lstStyle/>
        <a:p>
          <a:r>
            <a:rPr lang="fr-FR" sz="900"/>
            <a:t>Retirez les cartes focus héroïque encore disponibles. Piochez 3 cartes et placez-les sous le plateau galactique. Si vous révélez une carte focus héroïque correspondant à une carte focus dont votre maison ne dispose pas, alors rangez cette carte et remplacez-la par une autre. </a:t>
          </a:r>
        </a:p>
      </dgm:t>
    </dgm:pt>
    <dgm:pt modelId="{4F2456BF-0C3D-43E2-A38D-0ADB7B0B6D13}" type="parTrans" cxnId="{7D7A821D-4D25-4E91-A20D-192811729F7A}">
      <dgm:prSet/>
      <dgm:spPr/>
      <dgm:t>
        <a:bodyPr/>
        <a:lstStyle/>
        <a:p>
          <a:endParaRPr lang="fr-FR"/>
        </a:p>
      </dgm:t>
    </dgm:pt>
    <dgm:pt modelId="{371294AD-B21B-47FB-94B4-6BAFACF01925}" type="sibTrans" cxnId="{7D7A821D-4D25-4E91-A20D-192811729F7A}">
      <dgm:prSet/>
      <dgm:spPr/>
      <dgm:t>
        <a:bodyPr/>
        <a:lstStyle/>
        <a:p>
          <a:endParaRPr lang="fr-FR"/>
        </a:p>
      </dgm:t>
    </dgm:pt>
    <dgm:pt modelId="{F9119587-319E-4E43-8A99-EE307163CBA6}">
      <dgm:prSet custT="1"/>
      <dgm:spPr/>
      <dgm:t>
        <a:bodyPr/>
        <a:lstStyle/>
        <a:p>
          <a:r>
            <a:rPr lang="fr-FR" sz="900"/>
            <a:t>Nettoyez la défausse alerte créée par le cycle précédent : rangez toutes les cartes guerre dans la boîte et remettez les cartes situation dans leur paquet respectif, face visible. Ajoutez le nombre de cartes situation I, II et III requis face cachée dans la pioche alerte. Ajoutez le nombre de cartes guerre requis (prises au hasard dans la pioche guerre, face cachée). Mélangez la pioche alerte. Placez un jeton gardien sur l’une des pistes du plateau crise (de votre choix) si indiqué sur la carte aide de mise en place. </a:t>
          </a:r>
        </a:p>
      </dgm:t>
    </dgm:pt>
    <dgm:pt modelId="{02E47DFA-2C3D-4822-BA0C-6D57D24B3325}" type="parTrans" cxnId="{BF396B5F-5D6F-46A8-957F-F19A9A7B86AF}">
      <dgm:prSet/>
      <dgm:spPr/>
      <dgm:t>
        <a:bodyPr/>
        <a:lstStyle/>
        <a:p>
          <a:endParaRPr lang="fr-FR"/>
        </a:p>
      </dgm:t>
    </dgm:pt>
    <dgm:pt modelId="{2131673D-3762-4A7E-990B-2AAE13CDDE44}" type="sibTrans" cxnId="{BF396B5F-5D6F-46A8-957F-F19A9A7B86AF}">
      <dgm:prSet/>
      <dgm:spPr/>
      <dgm:t>
        <a:bodyPr/>
        <a:lstStyle/>
        <a:p>
          <a:endParaRPr lang="fr-FR"/>
        </a:p>
      </dgm:t>
    </dgm:pt>
    <dgm:pt modelId="{1CB461CA-33C6-4545-9723-A0113A2DC94B}">
      <dgm:prSet custT="1"/>
      <dgm:spPr/>
      <dgm:t>
        <a:bodyPr/>
        <a:lstStyle/>
        <a:p>
          <a:r>
            <a:rPr lang="fr-FR" sz="900" b="1" i="1"/>
            <a:t>A1 sur le plateau CYCLE 2 et 3</a:t>
          </a:r>
          <a:r>
            <a:rPr lang="fr-FR" sz="900"/>
            <a:t>  : (P.8 règles) </a:t>
          </a:r>
        </a:p>
      </dgm:t>
    </dgm:pt>
    <dgm:pt modelId="{8A0A6C75-884E-4ADF-B085-1C96774609D8}" type="parTrans" cxnId="{78B1B571-6A72-48CC-B4A6-1E47147B8397}">
      <dgm:prSet/>
      <dgm:spPr/>
      <dgm:t>
        <a:bodyPr/>
        <a:lstStyle/>
        <a:p>
          <a:endParaRPr lang="fr-FR"/>
        </a:p>
      </dgm:t>
    </dgm:pt>
    <dgm:pt modelId="{A2E59001-EA11-49A7-950C-002273F9B0EA}" type="sibTrans" cxnId="{78B1B571-6A72-48CC-B4A6-1E47147B8397}">
      <dgm:prSet/>
      <dgm:spPr/>
      <dgm:t>
        <a:bodyPr/>
        <a:lstStyle/>
        <a:p>
          <a:endParaRPr lang="fr-FR"/>
        </a:p>
      </dgm:t>
    </dgm:pt>
    <dgm:pt modelId="{F3D2CE15-BC5B-4664-B3DD-415CDBDE8735}">
      <dgm:prSet custT="1"/>
      <dgm:spPr/>
      <dgm:t>
        <a:bodyPr/>
        <a:lstStyle/>
        <a:p>
          <a:r>
            <a:rPr lang="fr-FR" sz="900"/>
            <a:t>Rangez dans la boîte le jeton commerce qui se trouve le plus bas sur le plateau galactique.</a:t>
          </a:r>
        </a:p>
      </dgm:t>
    </dgm:pt>
    <dgm:pt modelId="{11DC38D6-7819-4AF3-8B73-EAC4423105BC}" type="parTrans" cxnId="{A5747221-EAC8-4B99-9393-F282E3DC9B1A}">
      <dgm:prSet/>
      <dgm:spPr/>
      <dgm:t>
        <a:bodyPr/>
        <a:lstStyle/>
        <a:p>
          <a:endParaRPr lang="fr-FR"/>
        </a:p>
      </dgm:t>
    </dgm:pt>
    <dgm:pt modelId="{1AD051B1-BDDD-4C60-A833-D116561F1619}" type="sibTrans" cxnId="{A5747221-EAC8-4B99-9393-F282E3DC9B1A}">
      <dgm:prSet/>
      <dgm:spPr/>
      <dgm:t>
        <a:bodyPr/>
        <a:lstStyle/>
        <a:p>
          <a:endParaRPr lang="fr-FR"/>
        </a:p>
      </dgm:t>
    </dgm:pt>
    <dgm:pt modelId="{B6529051-BB11-4D12-9174-7856F31C6D0E}">
      <dgm:prSet custT="1"/>
      <dgm:spPr/>
      <dgm:t>
        <a:bodyPr/>
        <a:lstStyle/>
        <a:p>
          <a:r>
            <a:rPr lang="fr-FR" sz="900" b="1" i="1"/>
            <a:t>A2 sur le plateau CYCLE 2 </a:t>
          </a:r>
          <a:r>
            <a:rPr lang="fr-FR" sz="900"/>
            <a:t>: (P.8 règles) </a:t>
          </a:r>
        </a:p>
      </dgm:t>
    </dgm:pt>
    <dgm:pt modelId="{B41052EA-B03A-4959-94E9-9EDD3B3D5F5E}" type="parTrans" cxnId="{0D2A5591-F91E-4202-ACD5-4776D822BA39}">
      <dgm:prSet/>
      <dgm:spPr/>
      <dgm:t>
        <a:bodyPr/>
        <a:lstStyle/>
        <a:p>
          <a:endParaRPr lang="fr-FR"/>
        </a:p>
      </dgm:t>
    </dgm:pt>
    <dgm:pt modelId="{088181B0-E9EC-4914-BBE3-963A9FDEEB55}" type="sibTrans" cxnId="{0D2A5591-F91E-4202-ACD5-4776D822BA39}">
      <dgm:prSet/>
      <dgm:spPr/>
      <dgm:t>
        <a:bodyPr/>
        <a:lstStyle/>
        <a:p>
          <a:endParaRPr lang="fr-FR"/>
        </a:p>
      </dgm:t>
    </dgm:pt>
    <dgm:pt modelId="{D3028C32-4101-4FBE-8F7D-45E912BF0067}">
      <dgm:prSet custT="1"/>
      <dgm:spPr/>
      <dgm:t>
        <a:bodyPr/>
        <a:lstStyle/>
        <a:p>
          <a:r>
            <a:rPr lang="fr-FR" sz="900"/>
            <a:t>Retirez la tuile de blocage des technologies améliorées. </a:t>
          </a:r>
        </a:p>
      </dgm:t>
    </dgm:pt>
    <dgm:pt modelId="{371794E1-E0A0-4E88-ACF6-BBE91B9D8F70}" type="parTrans" cxnId="{26EF08FA-D252-4C8F-BA1D-24742CC1A09D}">
      <dgm:prSet/>
      <dgm:spPr/>
      <dgm:t>
        <a:bodyPr/>
        <a:lstStyle/>
        <a:p>
          <a:endParaRPr lang="fr-FR"/>
        </a:p>
      </dgm:t>
    </dgm:pt>
    <dgm:pt modelId="{361F03C9-72CE-4EAD-8692-E7AD9E254D9E}" type="sibTrans" cxnId="{26EF08FA-D252-4C8F-BA1D-24742CC1A09D}">
      <dgm:prSet/>
      <dgm:spPr/>
      <dgm:t>
        <a:bodyPr/>
        <a:lstStyle/>
        <a:p>
          <a:endParaRPr lang="fr-FR"/>
        </a:p>
      </dgm:t>
    </dgm:pt>
    <dgm:pt modelId="{3848ACF0-2BDE-4FA6-B03F-F8785191A519}">
      <dgm:prSet custT="1"/>
      <dgm:spPr/>
      <dgm:t>
        <a:bodyPr/>
        <a:lstStyle/>
        <a:p>
          <a:r>
            <a:rPr lang="fr-FR" sz="900" b="1" i="1"/>
            <a:t>A2 sur le plateau</a:t>
          </a:r>
          <a:r>
            <a:rPr lang="fr-FR" sz="900"/>
            <a:t> </a:t>
          </a:r>
          <a:r>
            <a:rPr lang="fr-FR" sz="900" b="1" i="1"/>
            <a:t>CYCLE 3 </a:t>
          </a:r>
          <a:r>
            <a:rPr lang="fr-FR" sz="900"/>
            <a:t>: (P.8 règles) </a:t>
          </a:r>
        </a:p>
      </dgm:t>
    </dgm:pt>
    <dgm:pt modelId="{6943172B-82A4-42E1-88A8-5BF5E60E6C7D}" type="parTrans" cxnId="{41785596-BE74-41A9-86D7-766D6635719B}">
      <dgm:prSet/>
      <dgm:spPr/>
      <dgm:t>
        <a:bodyPr/>
        <a:lstStyle/>
        <a:p>
          <a:endParaRPr lang="fr-FR"/>
        </a:p>
      </dgm:t>
    </dgm:pt>
    <dgm:pt modelId="{BCC45892-2638-49F5-96CF-C2C0CF39DF20}" type="sibTrans" cxnId="{41785596-BE74-41A9-86D7-766D6635719B}">
      <dgm:prSet/>
      <dgm:spPr/>
      <dgm:t>
        <a:bodyPr/>
        <a:lstStyle/>
        <a:p>
          <a:endParaRPr lang="fr-FR"/>
        </a:p>
      </dgm:t>
    </dgm:pt>
    <dgm:pt modelId="{11094F6F-191D-49DA-9AA5-0A4BA9598A35}">
      <dgm:prSet custT="1"/>
      <dgm:spPr/>
      <dgm:t>
        <a:bodyPr/>
        <a:lstStyle/>
        <a:p>
          <a:r>
            <a:rPr lang="fr-FR" sz="900"/>
            <a:t>Retirez les technologies améliorées encore disponibles et placez les quatre cartes restantes de la pioche face visible dans l’offre.</a:t>
          </a:r>
        </a:p>
      </dgm:t>
    </dgm:pt>
    <dgm:pt modelId="{BC5E9CB6-00E9-41FC-8515-2D054161D588}" type="parTrans" cxnId="{10A99C5A-7DD3-4A8B-9BB9-53207B5AAD96}">
      <dgm:prSet/>
      <dgm:spPr/>
      <dgm:t>
        <a:bodyPr/>
        <a:lstStyle/>
        <a:p>
          <a:endParaRPr lang="fr-FR"/>
        </a:p>
      </dgm:t>
    </dgm:pt>
    <dgm:pt modelId="{6491C8EF-B31C-431B-8BE1-4A0F3EE53EE9}" type="sibTrans" cxnId="{10A99C5A-7DD3-4A8B-9BB9-53207B5AAD96}">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1"/>
      <dgm:spPr/>
    </dgm:pt>
    <dgm:pt modelId="{A9B9F3A5-DBC0-49F3-8CC2-0AACB64EC958}" type="pres">
      <dgm:prSet presAssocID="{D6CB71BB-99AD-4A52-8FA3-C40DD2938D71}" presName="parentText" presStyleLbl="node1" presStyleIdx="0" presStyleCnt="1"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1" custLinFactNeighborY="7621">
        <dgm:presLayoutVars>
          <dgm:bulletEnabled val="1"/>
        </dgm:presLayoutVars>
      </dgm:prSet>
      <dgm:spPr/>
    </dgm:pt>
  </dgm:ptLst>
  <dgm:cxnLst>
    <dgm:cxn modelId="{42FC8E01-241C-4E80-9870-86DF6944CFCC}" srcId="{1E8DB994-37D5-4773-800D-D1BB46126BFC}" destId="{0FF41919-BEA8-4866-B517-937FBDE95B73}" srcOrd="3" destOrd="0" parTransId="{9A14311B-7BAD-42F8-93F2-20E8365BB501}" sibTransId="{AF277E43-6DA3-4E59-A0E5-AF9F3D896861}"/>
    <dgm:cxn modelId="{3714AA10-9043-4755-82C0-4FC6B6D639DB}" type="presOf" srcId="{361E853F-E3A5-418E-AEA4-485C5D826667}" destId="{D246AA03-D4FA-4FDF-B5CC-B67C486862FD}" srcOrd="0" destOrd="0" presId="urn:microsoft.com/office/officeart/2005/8/layout/list1"/>
    <dgm:cxn modelId="{478E2D12-2F03-434B-AD37-AABFA588D0D2}" srcId="{1E8DB994-37D5-4773-800D-D1BB46126BFC}" destId="{72692C92-0E8F-4386-A65C-CCFF412248E0}" srcOrd="1" destOrd="0" parTransId="{D22EC36E-6360-48D5-BE1A-A4975A050552}" sibTransId="{C66BE936-BDA9-4069-A9A3-76F7FF0954E2}"/>
    <dgm:cxn modelId="{A4289B1C-22B3-42BD-BB9D-10A1DB128D60}" type="presOf" srcId="{F8C88AC5-EBFE-49A8-BAEB-759849D1A514}" destId="{D246AA03-D4FA-4FDF-B5CC-B67C486862FD}" srcOrd="0" destOrd="15" presId="urn:microsoft.com/office/officeart/2005/8/layout/list1"/>
    <dgm:cxn modelId="{7D7A821D-4D25-4E91-A20D-192811729F7A}" srcId="{361E853F-E3A5-418E-AEA4-485C5D826667}" destId="{73E1928B-9D96-4040-9EF3-96C7FF406412}" srcOrd="0" destOrd="0" parTransId="{4F2456BF-0C3D-43E2-A38D-0ADB7B0B6D13}" sibTransId="{371294AD-B21B-47FB-94B4-6BAFACF01925}"/>
    <dgm:cxn modelId="{A5747221-EAC8-4B99-9393-F282E3DC9B1A}" srcId="{1CB461CA-33C6-4545-9723-A0113A2DC94B}" destId="{F3D2CE15-BC5B-4664-B3DD-415CDBDE8735}" srcOrd="0" destOrd="0" parTransId="{11DC38D6-7819-4AF3-8B73-EAC4423105BC}" sibTransId="{1AD051B1-BDDD-4C60-A833-D116561F1619}"/>
    <dgm:cxn modelId="{681AD321-324B-4241-A60F-7EC7B3CDA0A7}" type="presOf" srcId="{E356B4B6-2DE1-4E89-AA89-8636558067B9}" destId="{D246AA03-D4FA-4FDF-B5CC-B67C486862FD}" srcOrd="0" destOrd="12" presId="urn:microsoft.com/office/officeart/2005/8/layout/list1"/>
    <dgm:cxn modelId="{30A84429-94BA-4E3C-BDF5-2120D8AA753D}" srcId="{D6CB71BB-99AD-4A52-8FA3-C40DD2938D71}" destId="{6891B8A5-A6B9-486E-BE9E-49666D5961AF}" srcOrd="4" destOrd="0" parTransId="{6F334D35-6840-4156-A693-1049D201B077}" sibTransId="{AFD58552-BF8A-496E-9E92-76510A978D27}"/>
    <dgm:cxn modelId="{1E335B2A-B9E6-40FE-B578-FD825A791839}" srcId="{D6CB71BB-99AD-4A52-8FA3-C40DD2938D71}" destId="{0B0A7373-2217-4DA5-A514-960E24C4D6E0}" srcOrd="8" destOrd="0" parTransId="{D7740316-F111-44B9-9093-0207B1BD716D}" sibTransId="{120DA7B8-551F-48D0-9CC8-A2E787F499A6}"/>
    <dgm:cxn modelId="{C8F5DC33-A728-470A-A12D-5FC3337647D5}" type="presOf" srcId="{5F0A3856-1A2C-49BB-A893-F678FACB2EFA}" destId="{D246AA03-D4FA-4FDF-B5CC-B67C486862FD}" srcOrd="0" destOrd="10" presId="urn:microsoft.com/office/officeart/2005/8/layout/list1"/>
    <dgm:cxn modelId="{E303BB38-274C-4CC1-BF47-2CF1311EADCF}" type="presOf" srcId="{0FF41919-BEA8-4866-B517-937FBDE95B73}" destId="{D246AA03-D4FA-4FDF-B5CC-B67C486862FD}" srcOrd="0" destOrd="20" presId="urn:microsoft.com/office/officeart/2005/8/layout/list1"/>
    <dgm:cxn modelId="{A328383B-E273-4453-B7EA-AE6F3327EB6C}" type="presOf" srcId="{E5F25727-BB1A-4280-977A-FAC25C6B8D45}" destId="{D246AA03-D4FA-4FDF-B5CC-B67C486862FD}" srcOrd="0" destOrd="14" presId="urn:microsoft.com/office/officeart/2005/8/layout/list1"/>
    <dgm:cxn modelId="{DDFE2D5E-05E2-4F83-A332-1F6222273DC7}" srcId="{D6CB71BB-99AD-4A52-8FA3-C40DD2938D71}" destId="{1E8DB994-37D5-4773-800D-D1BB46126BFC}" srcOrd="7" destOrd="0" parTransId="{A0F6F59D-DEF1-49FB-9405-43603AE60C9C}" sibTransId="{8F15D0D2-B652-445B-9D5C-E0DA6EBAD705}"/>
    <dgm:cxn modelId="{BF396B5F-5D6F-46A8-957F-F19A9A7B86AF}" srcId="{361E853F-E3A5-418E-AEA4-485C5D826667}" destId="{F9119587-319E-4E43-8A99-EE307163CBA6}" srcOrd="1" destOrd="0" parTransId="{02E47DFA-2C3D-4822-BA0C-6D57D24B3325}" sibTransId="{2131673D-3762-4A7E-990B-2AAE13CDDE44}"/>
    <dgm:cxn modelId="{54F92242-5E72-4089-9B82-2AA3023567C1}" type="presOf" srcId="{450D69E1-AF1F-40E0-A2A4-62B4F2915CF8}" destId="{D246AA03-D4FA-4FDF-B5CC-B67C486862FD}" srcOrd="0" destOrd="19" presId="urn:microsoft.com/office/officeart/2005/8/layout/list1"/>
    <dgm:cxn modelId="{0B11E865-CAD0-4A63-B9F7-76B40D1F6DF5}" type="presOf" srcId="{F3D2CE15-BC5B-4664-B3DD-415CDBDE8735}" destId="{D246AA03-D4FA-4FDF-B5CC-B67C486862FD}" srcOrd="0" destOrd="4" presId="urn:microsoft.com/office/officeart/2005/8/layout/list1"/>
    <dgm:cxn modelId="{E2D8EE66-B962-4E57-8F72-C8FEEC3532F7}" type="presOf" srcId="{F9119587-319E-4E43-8A99-EE307163CBA6}" destId="{D246AA03-D4FA-4FDF-B5CC-B67C486862FD}" srcOrd="0" destOrd="2" presId="urn:microsoft.com/office/officeart/2005/8/layout/list1"/>
    <dgm:cxn modelId="{73513B6E-0728-4758-A475-C6616234EEE9}" type="presOf" srcId="{1CB461CA-33C6-4545-9723-A0113A2DC94B}" destId="{D246AA03-D4FA-4FDF-B5CC-B67C486862FD}" srcOrd="0" destOrd="3" presId="urn:microsoft.com/office/officeart/2005/8/layout/list1"/>
    <dgm:cxn modelId="{E4C08F4E-3453-4877-9E7D-701033721710}" type="presOf" srcId="{64548D8A-E6F8-4B7D-8039-448F70D4E8C6}" destId="{D246AA03-D4FA-4FDF-B5CC-B67C486862FD}" srcOrd="0" destOrd="17" presId="urn:microsoft.com/office/officeart/2005/8/layout/list1"/>
    <dgm:cxn modelId="{CF6DAE50-52EA-48C9-BCDE-8CB34D6542DC}" srcId="{D6CB71BB-99AD-4A52-8FA3-C40DD2938D71}" destId="{5F0A3856-1A2C-49BB-A893-F678FACB2EFA}" srcOrd="5" destOrd="0" parTransId="{96F35845-4EB2-4A75-8E82-B2A21EAB9461}" sibTransId="{9890E9F8-5BF5-4E6A-9EF2-29C13D138611}"/>
    <dgm:cxn modelId="{78B1B571-6A72-48CC-B4A6-1E47147B8397}" srcId="{D6CB71BB-99AD-4A52-8FA3-C40DD2938D71}" destId="{1CB461CA-33C6-4545-9723-A0113A2DC94B}" srcOrd="1" destOrd="0" parTransId="{8A0A6C75-884E-4ADF-B085-1C96774609D8}" sibTransId="{A2E59001-EA11-49A7-950C-002273F9B0EA}"/>
    <dgm:cxn modelId="{5504F655-FF48-43A7-B953-C9F66D26C844}" type="presOf" srcId="{6891B8A5-A6B9-486E-BE9E-49666D5961AF}" destId="{D246AA03-D4FA-4FDF-B5CC-B67C486862FD}" srcOrd="0" destOrd="9" presId="urn:microsoft.com/office/officeart/2005/8/layout/list1"/>
    <dgm:cxn modelId="{10A99C5A-7DD3-4A8B-9BB9-53207B5AAD96}" srcId="{3848ACF0-2BDE-4FA6-B03F-F8785191A519}" destId="{11094F6F-191D-49DA-9AA5-0A4BA9598A35}" srcOrd="0" destOrd="0" parTransId="{BC5E9CB6-00E9-41FC-8515-2D054161D588}" sibTransId="{6491C8EF-B31C-431B-8BE1-4A0F3EE53EE9}"/>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C251A680-2635-4F42-A3E5-C8BF94C0DC8D}" srcId="{1E8DB994-37D5-4773-800D-D1BB46126BFC}" destId="{450D69E1-AF1F-40E0-A2A4-62B4F2915CF8}" srcOrd="2" destOrd="0" parTransId="{931D3F02-3098-443F-86A2-60612A601B2B}" sibTransId="{73137BB3-9671-45E6-ABC6-E3FF2462901A}"/>
    <dgm:cxn modelId="{BB683F82-12AD-4D39-87D6-0AB5A87BCFED}" srcId="{1E8DB994-37D5-4773-800D-D1BB46126BFC}" destId="{64548D8A-E6F8-4B7D-8039-448F70D4E8C6}" srcOrd="0" destOrd="0" parTransId="{BA914D85-3B42-442B-82E0-5D9E6CFCDC12}" sibTransId="{7967B9F6-6809-4F9D-BDE8-F5F81CCCCD3F}"/>
    <dgm:cxn modelId="{6012BB83-E6C5-48EE-98DF-B887A5AB1EF1}" type="presOf" srcId="{793B74BF-DADB-44F6-9FD4-92E3F9D8A295}" destId="{D246AA03-D4FA-4FDF-B5CC-B67C486862FD}" srcOrd="0" destOrd="11" presId="urn:microsoft.com/office/officeart/2005/8/layout/list1"/>
    <dgm:cxn modelId="{82E10084-8F95-4816-9040-3C864B140BC3}" srcId="{5F0A3856-1A2C-49BB-A893-F678FACB2EFA}" destId="{F985F017-A2CE-4FE9-9680-2134108BB833}" srcOrd="2" destOrd="0" parTransId="{7966F1DD-2072-44F6-AFCD-4F83489874F2}" sibTransId="{F6F95315-E069-4BF7-BE4A-824EAEE2A846}"/>
    <dgm:cxn modelId="{42591A85-2E29-47DC-B12A-99B6F7DE3926}" srcId="{5F0A3856-1A2C-49BB-A893-F678FACB2EFA}" destId="{E356B4B6-2DE1-4E89-AA89-8636558067B9}" srcOrd="1" destOrd="0" parTransId="{BAE6B6BC-3FFD-41AF-9105-AE6468B3FBA6}" sibTransId="{C55C712C-BAE6-4876-9508-254BA395DA69}"/>
    <dgm:cxn modelId="{316AC98A-6B83-47A6-9D3F-41272B2C5804}" srcId="{D6CB71BB-99AD-4A52-8FA3-C40DD2938D71}" destId="{361E853F-E3A5-418E-AEA4-485C5D826667}" srcOrd="0" destOrd="0" parTransId="{C73E8787-31EE-4BE0-B550-920959001076}" sibTransId="{BDC1AACA-DFE5-43DF-96EE-42709B26D770}"/>
    <dgm:cxn modelId="{0D2A5591-F91E-4202-ACD5-4776D822BA39}" srcId="{D6CB71BB-99AD-4A52-8FA3-C40DD2938D71}" destId="{B6529051-BB11-4D12-9174-7856F31C6D0E}" srcOrd="2" destOrd="0" parTransId="{B41052EA-B03A-4959-94E9-9EDD3B3D5F5E}" sibTransId="{088181B0-E9EC-4914-BBE3-963A9FDEEB55}"/>
    <dgm:cxn modelId="{41785596-BE74-41A9-86D7-766D6635719B}" srcId="{D6CB71BB-99AD-4A52-8FA3-C40DD2938D71}" destId="{3848ACF0-2BDE-4FA6-B03F-F8785191A519}" srcOrd="3" destOrd="0" parTransId="{6943172B-82A4-42E1-88A8-5BF5E60E6C7D}" sibTransId="{BCC45892-2638-49F5-96CF-C2C0CF39DF20}"/>
    <dgm:cxn modelId="{E8C79D9C-E65D-4052-A4EA-D2B9901FD2C4}" srcId="{5F0A3856-1A2C-49BB-A893-F678FACB2EFA}" destId="{793B74BF-DADB-44F6-9FD4-92E3F9D8A295}" srcOrd="0" destOrd="0" parTransId="{9F69A573-C07A-463E-BDD4-E0A810D37ED1}" sibTransId="{3C26D18B-F0FF-4A28-832A-6EA927DBDEF6}"/>
    <dgm:cxn modelId="{0FE27AA1-DDD4-4DB1-80D6-9E762E5C12F4}" type="presOf" srcId="{1E8DB994-37D5-4773-800D-D1BB46126BFC}" destId="{D246AA03-D4FA-4FDF-B5CC-B67C486862FD}" srcOrd="0" destOrd="16" presId="urn:microsoft.com/office/officeart/2005/8/layout/list1"/>
    <dgm:cxn modelId="{2EEDD1A8-B16A-4318-B71A-FFA33C7B327C}" type="presOf" srcId="{73E1928B-9D96-4040-9EF3-96C7FF406412}" destId="{D246AA03-D4FA-4FDF-B5CC-B67C486862FD}" srcOrd="0" destOrd="1"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7BD442B2-5EB1-492D-A2DB-9611613B6887}" type="presOf" srcId="{D6CB71BB-99AD-4A52-8FA3-C40DD2938D71}" destId="{A9B9F3A5-DBC0-49F3-8CC2-0AACB64EC958}" srcOrd="1" destOrd="0" presId="urn:microsoft.com/office/officeart/2005/8/layout/list1"/>
    <dgm:cxn modelId="{917737B5-56E2-4D8C-BE3A-573B1DCF7E6E}" type="presOf" srcId="{72692C92-0E8F-4386-A65C-CCFF412248E0}" destId="{D246AA03-D4FA-4FDF-B5CC-B67C486862FD}" srcOrd="0" destOrd="18" presId="urn:microsoft.com/office/officeart/2005/8/layout/list1"/>
    <dgm:cxn modelId="{167B4BB7-EF31-40E6-BDCB-0D684A402A55}" type="presOf" srcId="{11094F6F-191D-49DA-9AA5-0A4BA9598A35}" destId="{D246AA03-D4FA-4FDF-B5CC-B67C486862FD}" srcOrd="0" destOrd="8" presId="urn:microsoft.com/office/officeart/2005/8/layout/list1"/>
    <dgm:cxn modelId="{A0748FBB-ED7F-407F-8E39-ADED7E57DE86}" type="presOf" srcId="{3848ACF0-2BDE-4FA6-B03F-F8785191A519}" destId="{D246AA03-D4FA-4FDF-B5CC-B67C486862FD}" srcOrd="0" destOrd="7" presId="urn:microsoft.com/office/officeart/2005/8/layout/list1"/>
    <dgm:cxn modelId="{E77ED0D1-BFF0-4924-85D4-80B2FAF8C28F}" type="presOf" srcId="{D3028C32-4101-4FBE-8F7D-45E912BF0067}" destId="{D246AA03-D4FA-4FDF-B5CC-B67C486862FD}" srcOrd="0" destOrd="6" presId="urn:microsoft.com/office/officeart/2005/8/layout/list1"/>
    <dgm:cxn modelId="{BC945ED6-0248-4854-A3D1-9E1BFD413C40}" srcId="{5F0A3856-1A2C-49BB-A893-F678FACB2EFA}" destId="{E5F25727-BB1A-4280-977A-FAC25C6B8D45}" srcOrd="3" destOrd="0" parTransId="{14BEA691-8715-4D08-B433-72AA2FE409EF}" sibTransId="{EF5818A4-5548-4531-8279-5FB897CFBE79}"/>
    <dgm:cxn modelId="{4449E2E1-4C51-411F-B705-366A8A10272E}" srcId="{D6CB71BB-99AD-4A52-8FA3-C40DD2938D71}" destId="{F8C88AC5-EBFE-49A8-BAEB-759849D1A514}" srcOrd="6" destOrd="0" parTransId="{3FE68AE5-8EF5-46FD-9318-E1A9B44D8A6B}" sibTransId="{584BB355-8B80-4757-9E73-DF992A9384F6}"/>
    <dgm:cxn modelId="{B95EA8E8-F9C6-449D-AC71-7CB9F86D0494}" type="presOf" srcId="{0B0A7373-2217-4DA5-A514-960E24C4D6E0}" destId="{D246AA03-D4FA-4FDF-B5CC-B67C486862FD}" srcOrd="0" destOrd="21" presId="urn:microsoft.com/office/officeart/2005/8/layout/list1"/>
    <dgm:cxn modelId="{1399A4F3-EC83-4741-AB5C-C5A3F8C16B80}" type="presOf" srcId="{F985F017-A2CE-4FE9-9680-2134108BB833}" destId="{D246AA03-D4FA-4FDF-B5CC-B67C486862FD}" srcOrd="0" destOrd="13" presId="urn:microsoft.com/office/officeart/2005/8/layout/list1"/>
    <dgm:cxn modelId="{0091CEF4-CB82-49FC-A715-31BFAA592720}" type="presOf" srcId="{B6529051-BB11-4D12-9174-7856F31C6D0E}" destId="{D246AA03-D4FA-4FDF-B5CC-B67C486862FD}" srcOrd="0" destOrd="5" presId="urn:microsoft.com/office/officeart/2005/8/layout/list1"/>
    <dgm:cxn modelId="{26EF08FA-D252-4C8F-BA1D-24742CC1A09D}" srcId="{B6529051-BB11-4D12-9174-7856F31C6D0E}" destId="{D3028C32-4101-4FBE-8F7D-45E912BF0067}" srcOrd="0" destOrd="0" parTransId="{371794E1-E0A0-4E88-ACF6-BBE91B9D8F70}" sibTransId="{361F03C9-72CE-4EAD-8692-E7AD9E254D9E}"/>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i="0" u="none"/>
            <a:t>Crises</a:t>
          </a:r>
          <a:endParaRPr lang="fr-FR" sz="1600" b="1"/>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6891B8A5-A6B9-486E-BE9E-49666D5961AF}">
      <dgm:prSet phldrT="[Texte]" custT="1"/>
      <dgm:spPr/>
      <dgm:t>
        <a:bodyPr/>
        <a:lstStyle/>
        <a:p>
          <a:r>
            <a:rPr lang="fr-FR" sz="900"/>
            <a:t>Lorsque vous résolvez une crise, renvoyez-la dans la boîte. Si vous avez défaussé une crise permanente, faites glisser chaque crise à sa droite d’un cran vers la gauche pour combler l’espace vacant. Résoudre une crise n’est pas une action en soi mais vous demande tout de même de remplir les conditions indiquées sur la crise (et de satisfaire aux prérequis supplémentaires, le cas échéant). Si c’est bien le cas, vous pouvez immédiatement résoudre la crise en question. (P. 11 règles) </a:t>
          </a:r>
        </a:p>
      </dgm:t>
    </dgm:pt>
    <dgm:pt modelId="{6F334D35-6840-4156-A693-1049D201B077}" type="parTrans" cxnId="{30A84429-94BA-4E3C-BDF5-2120D8AA753D}">
      <dgm:prSet/>
      <dgm:spPr/>
      <dgm:t>
        <a:bodyPr/>
        <a:lstStyle/>
        <a:p>
          <a:endParaRPr lang="fr-FR"/>
        </a:p>
      </dgm:t>
    </dgm:pt>
    <dgm:pt modelId="{AFD58552-BF8A-496E-9E92-76510A978D27}" type="sibTrans" cxnId="{30A84429-94BA-4E3C-BDF5-2120D8AA753D}">
      <dgm:prSet/>
      <dgm:spPr/>
      <dgm:t>
        <a:bodyPr/>
        <a:lstStyle/>
        <a:p>
          <a:endParaRPr lang="fr-FR"/>
        </a:p>
      </dgm:t>
    </dgm:pt>
    <dgm:pt modelId="{C3CBAA11-0B8A-48C0-9FE5-1B3F2DD7292E}">
      <dgm:prSet custT="1"/>
      <dgm:spPr/>
      <dgm:t>
        <a:bodyPr/>
        <a:lstStyle/>
        <a:p>
          <a:r>
            <a:rPr lang="fr-FR" sz="1600" b="1"/>
            <a:t>Plateau crise</a:t>
          </a:r>
        </a:p>
      </dgm:t>
    </dgm:pt>
    <dgm:pt modelId="{5DA6312A-54D7-4FEC-A71F-105EE51BE69A}" type="parTrans" cxnId="{B7C263A7-EF2E-49A8-A7E8-A52109E01BF1}">
      <dgm:prSet/>
      <dgm:spPr/>
      <dgm:t>
        <a:bodyPr/>
        <a:lstStyle/>
        <a:p>
          <a:endParaRPr lang="fr-FR"/>
        </a:p>
      </dgm:t>
    </dgm:pt>
    <dgm:pt modelId="{A9B07CCE-EF33-4525-9065-034FA00966D4}" type="sibTrans" cxnId="{B7C263A7-EF2E-49A8-A7E8-A52109E01BF1}">
      <dgm:prSet/>
      <dgm:spPr/>
      <dgm:t>
        <a:bodyPr/>
        <a:lstStyle/>
        <a:p>
          <a:endParaRPr lang="fr-FR"/>
        </a:p>
      </dgm:t>
    </dgm:pt>
    <dgm:pt modelId="{F3DA2F21-247C-486E-8C6A-E151E9AC067B}">
      <dgm:prSet custT="1"/>
      <dgm:spPr/>
      <dgm:t>
        <a:bodyPr/>
        <a:lstStyle/>
        <a:p>
          <a:r>
            <a:rPr lang="fr-FR" sz="900"/>
            <a:t>Le plateau crise affiche deux rangées d’emplacements de cartes : La rangée des crises militaires, en haut, et la rangée des crises économiques, en bas. (P. 34 règles)</a:t>
          </a:r>
        </a:p>
      </dgm:t>
    </dgm:pt>
    <dgm:pt modelId="{89922EAC-46F7-4138-8F8C-A59D517015B3}" type="parTrans" cxnId="{51C17EA1-A95C-46B6-A3E9-E97AF87F6F49}">
      <dgm:prSet/>
      <dgm:spPr/>
      <dgm:t>
        <a:bodyPr/>
        <a:lstStyle/>
        <a:p>
          <a:endParaRPr lang="fr-FR"/>
        </a:p>
      </dgm:t>
    </dgm:pt>
    <dgm:pt modelId="{1B2C4DBD-C075-4AE8-920B-C03D993EAEAD}" type="sibTrans" cxnId="{51C17EA1-A95C-46B6-A3E9-E97AF87F6F49}">
      <dgm:prSet/>
      <dgm:spPr/>
      <dgm:t>
        <a:bodyPr/>
        <a:lstStyle/>
        <a:p>
          <a:endParaRPr lang="fr-FR"/>
        </a:p>
      </dgm:t>
    </dgm:pt>
    <dgm:pt modelId="{47A52A16-8BBC-4392-B04B-7B8D6F454F62}">
      <dgm:prSet custT="1"/>
      <dgm:spPr/>
      <dgm:t>
        <a:bodyPr/>
        <a:lstStyle/>
        <a:p>
          <a:r>
            <a:rPr lang="fr-FR" sz="1600" b="1"/>
            <a:t>Jeton catastrophe</a:t>
          </a:r>
        </a:p>
      </dgm:t>
    </dgm:pt>
    <dgm:pt modelId="{DF2D9B72-A408-43EA-8832-D036928EC438}" type="sibTrans" cxnId="{4B45F8B3-D3FB-4B27-B102-EC143A8ADB09}">
      <dgm:prSet/>
      <dgm:spPr/>
      <dgm:t>
        <a:bodyPr/>
        <a:lstStyle/>
        <a:p>
          <a:endParaRPr lang="fr-FR"/>
        </a:p>
      </dgm:t>
    </dgm:pt>
    <dgm:pt modelId="{68CD3B31-4990-41A4-BDAB-9605922E83D2}" type="parTrans" cxnId="{4B45F8B3-D3FB-4B27-B102-EC143A8ADB09}">
      <dgm:prSet/>
      <dgm:spPr/>
      <dgm:t>
        <a:bodyPr/>
        <a:lstStyle/>
        <a:p>
          <a:endParaRPr lang="fr-FR"/>
        </a:p>
      </dgm:t>
    </dgm:pt>
    <dgm:pt modelId="{D6A5746D-ED12-46BF-8245-D418DF598542}">
      <dgm:prSet custT="1"/>
      <dgm:spPr/>
      <dgm:t>
        <a:bodyPr/>
        <a:lstStyle/>
        <a:p>
          <a:r>
            <a:rPr lang="fr-FR" sz="900"/>
            <a:t>Lorsqu’un jeton catastrophe est placé, chaque joueur peut immédiatement choisir de retirer une corruption ou de gagner 5 ressources (quelles qu’elles soient) qui seront ajoutées à sa réserve. Si vous devez ajouter un 4e jeton catastrophe lors de cette étape, tous les joueurs perdent immédiatement la partie. (P. 14 règles) </a:t>
          </a:r>
          <a:r>
            <a:rPr lang="fr-FR" sz="900" b="0" i="0" u="none"/>
            <a:t> </a:t>
          </a:r>
          <a:endParaRPr lang="fr-FR" sz="900"/>
        </a:p>
      </dgm:t>
    </dgm:pt>
    <dgm:pt modelId="{E6E9D23D-A231-46D6-BBC8-660D9A110990}" type="sibTrans" cxnId="{DADBC870-CF58-4D43-AAF4-7F29A71F07CF}">
      <dgm:prSet/>
      <dgm:spPr/>
      <dgm:t>
        <a:bodyPr/>
        <a:lstStyle/>
        <a:p>
          <a:endParaRPr lang="fr-FR"/>
        </a:p>
      </dgm:t>
    </dgm:pt>
    <dgm:pt modelId="{2ED7E278-6537-4F32-87E7-692896CFEB9C}" type="parTrans" cxnId="{DADBC870-CF58-4D43-AAF4-7F29A71F07CF}">
      <dgm:prSet/>
      <dgm:spPr/>
      <dgm:t>
        <a:bodyPr/>
        <a:lstStyle/>
        <a:p>
          <a:endParaRPr lang="fr-FR"/>
        </a:p>
      </dgm:t>
    </dgm:pt>
    <dgm:pt modelId="{671CB53B-DDAC-4EA8-B504-71088F1C4E26}">
      <dgm:prSet custT="1"/>
      <dgm:spPr/>
      <dgm:t>
        <a:bodyPr/>
        <a:lstStyle/>
        <a:p>
          <a:r>
            <a:rPr lang="fr-FR" sz="1600" b="1"/>
            <a:t>Combat </a:t>
          </a:r>
          <a:r>
            <a:rPr lang="fr-FR" sz="1600" b="0"/>
            <a:t>(P.24 règles)</a:t>
          </a:r>
        </a:p>
      </dgm:t>
    </dgm:pt>
    <dgm:pt modelId="{7F566BCE-9EB8-43A4-A9CC-F0F12EC78CEE}" type="parTrans" cxnId="{5E294955-3173-479F-B4B2-EEE8889C6B0B}">
      <dgm:prSet/>
      <dgm:spPr/>
      <dgm:t>
        <a:bodyPr/>
        <a:lstStyle/>
        <a:p>
          <a:endParaRPr lang="fr-FR"/>
        </a:p>
      </dgm:t>
    </dgm:pt>
    <dgm:pt modelId="{FFBB1654-B6B5-4B10-B884-327F47A7A24D}" type="sibTrans" cxnId="{5E294955-3173-479F-B4B2-EEE8889C6B0B}">
      <dgm:prSet/>
      <dgm:spPr/>
      <dgm:t>
        <a:bodyPr/>
        <a:lstStyle/>
        <a:p>
          <a:endParaRPr lang="fr-FR"/>
        </a:p>
      </dgm:t>
    </dgm:pt>
    <dgm:pt modelId="{0D4341BA-F2B9-4690-BBC2-574DCD28A03D}">
      <dgm:prSet custT="1"/>
      <dgm:spPr/>
      <dgm:t>
        <a:bodyPr/>
        <a:lstStyle/>
        <a:p>
          <a:r>
            <a:rPr lang="fr-FR" sz="1600" b="1"/>
            <a:t>Abandon d'un secteur </a:t>
          </a:r>
          <a:r>
            <a:rPr lang="fr-FR" sz="1600" b="0"/>
            <a:t>(P.24 règles)</a:t>
          </a:r>
        </a:p>
      </dgm:t>
    </dgm:pt>
    <dgm:pt modelId="{9DE082FD-0BDC-46F6-858F-3F01E4C9B8D3}" type="parTrans" cxnId="{7BF675C7-13E4-4001-BFCF-00B639D40791}">
      <dgm:prSet/>
      <dgm:spPr/>
      <dgm:t>
        <a:bodyPr/>
        <a:lstStyle/>
        <a:p>
          <a:endParaRPr lang="fr-FR"/>
        </a:p>
      </dgm:t>
    </dgm:pt>
    <dgm:pt modelId="{51168169-22A5-495F-9D84-344976C135BA}" type="sibTrans" cxnId="{7BF675C7-13E4-4001-BFCF-00B639D40791}">
      <dgm:prSet/>
      <dgm:spPr/>
      <dgm:t>
        <a:bodyPr/>
        <a:lstStyle/>
        <a:p>
          <a:endParaRPr lang="fr-FR"/>
        </a:p>
      </dgm:t>
    </dgm:pt>
    <dgm:pt modelId="{FAE4D3B0-A38B-4411-B0F8-4A0A6E1DC2C4}">
      <dgm:prSet custT="1"/>
      <dgm:spPr/>
      <dgm:t>
        <a:bodyPr/>
        <a:lstStyle/>
        <a:p>
          <a:r>
            <a:rPr lang="fr-FR" sz="900"/>
            <a:t>Vous êtes autorisé à abandonner un secteur quand vous devez rappeler 1 cube vers la zone active (P.21 règles) ou lorsque vous lancez une invasion. (P.23 règles)</a:t>
          </a:r>
        </a:p>
      </dgm:t>
    </dgm:pt>
    <dgm:pt modelId="{74D67CCC-05E2-4A18-B79A-5ADE8B4B648B}" type="parTrans" cxnId="{28A43D3C-FF3A-4196-9710-04EB73C8A2D8}">
      <dgm:prSet/>
      <dgm:spPr/>
      <dgm:t>
        <a:bodyPr/>
        <a:lstStyle/>
        <a:p>
          <a:endParaRPr lang="fr-FR"/>
        </a:p>
      </dgm:t>
    </dgm:pt>
    <dgm:pt modelId="{B5B88592-0EC5-4FD7-868E-352AFFE9C133}" type="sibTrans" cxnId="{28A43D3C-FF3A-4196-9710-04EB73C8A2D8}">
      <dgm:prSet/>
      <dgm:spPr/>
      <dgm:t>
        <a:bodyPr/>
        <a:lstStyle/>
        <a:p>
          <a:endParaRPr lang="fr-FR"/>
        </a:p>
      </dgm:t>
    </dgm:pt>
    <dgm:pt modelId="{8F83444F-9197-40B4-85FE-D493462EA510}">
      <dgm:prSet custT="1"/>
      <dgm:spPr/>
      <dgm:t>
        <a:bodyPr/>
        <a:lstStyle/>
        <a:p>
          <a:r>
            <a:rPr lang="fr-FR" sz="900"/>
            <a:t>Retirez toutes les installations (mais pas les guildes). (P.24 règles)</a:t>
          </a:r>
        </a:p>
      </dgm:t>
    </dgm:pt>
    <dgm:pt modelId="{B627386A-22B3-4076-BA41-81F076689ECA}" type="parTrans" cxnId="{AABBDA44-04A9-405A-B5E4-130E994E1BC1}">
      <dgm:prSet/>
      <dgm:spPr/>
      <dgm:t>
        <a:bodyPr/>
        <a:lstStyle/>
        <a:p>
          <a:endParaRPr lang="fr-FR"/>
        </a:p>
      </dgm:t>
    </dgm:pt>
    <dgm:pt modelId="{CAA6FDBD-5030-4711-8B8A-CB3D5C19B289}" type="sibTrans" cxnId="{AABBDA44-04A9-405A-B5E4-130E994E1BC1}">
      <dgm:prSet/>
      <dgm:spPr/>
      <dgm:t>
        <a:bodyPr/>
        <a:lstStyle/>
        <a:p>
          <a:endParaRPr lang="fr-FR"/>
        </a:p>
      </dgm:t>
    </dgm:pt>
    <dgm:pt modelId="{45F7D1B6-4825-4617-83B4-4E0C1382B0DB}">
      <dgm:prSet custT="1"/>
      <dgm:spPr/>
      <dgm:t>
        <a:bodyPr/>
        <a:lstStyle/>
        <a:p>
          <a:r>
            <a:rPr lang="fr-FR" sz="900"/>
            <a:t>Placez un marqueur corruption sous le dé population (s’il n’en a pas déjà un). (P.24 règles)</a:t>
          </a:r>
        </a:p>
      </dgm:t>
    </dgm:pt>
    <dgm:pt modelId="{3E5EF0F1-46B3-4080-85FA-FC7C5750F3E6}" type="parTrans" cxnId="{5031BB2D-5835-43B8-A7C0-F47D1D98C233}">
      <dgm:prSet/>
      <dgm:spPr/>
      <dgm:t>
        <a:bodyPr/>
        <a:lstStyle/>
        <a:p>
          <a:endParaRPr lang="fr-FR"/>
        </a:p>
      </dgm:t>
    </dgm:pt>
    <dgm:pt modelId="{59317C09-B0FD-4708-8994-74C6E889219F}" type="sibTrans" cxnId="{5031BB2D-5835-43B8-A7C0-F47D1D98C233}">
      <dgm:prSet/>
      <dgm:spPr/>
      <dgm:t>
        <a:bodyPr/>
        <a:lstStyle/>
        <a:p>
          <a:endParaRPr lang="fr-FR"/>
        </a:p>
      </dgm:t>
    </dgm:pt>
    <dgm:pt modelId="{B37A25DD-51AF-4A92-9889-3A87D19EC83B}">
      <dgm:prSet custT="1"/>
      <dgm:spPr/>
      <dgm:t>
        <a:bodyPr/>
        <a:lstStyle/>
        <a:p>
          <a:r>
            <a:rPr lang="fr-FR" sz="900"/>
            <a:t>Placez un jeton flotte du néant avec deux cubes et un jeton prime face cachée dans ce secteur. (P.24 règles)</a:t>
          </a:r>
        </a:p>
      </dgm:t>
    </dgm:pt>
    <dgm:pt modelId="{E44B29AD-1C19-4F26-A634-A82ADA445525}" type="parTrans" cxnId="{5B12A377-4F90-4A32-870D-F9CEF9DEDD1B}">
      <dgm:prSet/>
      <dgm:spPr/>
      <dgm:t>
        <a:bodyPr/>
        <a:lstStyle/>
        <a:p>
          <a:endParaRPr lang="fr-FR"/>
        </a:p>
      </dgm:t>
    </dgm:pt>
    <dgm:pt modelId="{16DDCEF4-EFF2-4E02-99FF-2C2FD24C88FB}" type="sibTrans" cxnId="{5B12A377-4F90-4A32-870D-F9CEF9DEDD1B}">
      <dgm:prSet/>
      <dgm:spPr/>
      <dgm:t>
        <a:bodyPr/>
        <a:lstStyle/>
        <a:p>
          <a:endParaRPr lang="fr-FR"/>
        </a:p>
      </dgm:t>
    </dgm:pt>
    <dgm:pt modelId="{4E56957E-ED4E-4BE6-9A50-A71BB52EE4AC}">
      <dgm:prSet custT="1"/>
      <dgm:spPr/>
      <dgm:t>
        <a:bodyPr/>
        <a:lstStyle/>
        <a:p>
          <a:r>
            <a:rPr lang="fr-FR" sz="900"/>
            <a:t>Les dégâts d’approche sont infligés lors de l’étape d’approche et sont annulés par l’absorption d’approche. (P.24 règles)</a:t>
          </a:r>
        </a:p>
      </dgm:t>
    </dgm:pt>
    <dgm:pt modelId="{982943BB-DFF5-4D3E-AD88-66F06F871282}" type="parTrans" cxnId="{AC522409-9A3B-4C83-A42E-829E34D8EFCF}">
      <dgm:prSet/>
      <dgm:spPr/>
      <dgm:t>
        <a:bodyPr/>
        <a:lstStyle/>
        <a:p>
          <a:endParaRPr lang="fr-FR"/>
        </a:p>
      </dgm:t>
    </dgm:pt>
    <dgm:pt modelId="{74092CAD-8312-4136-84B3-F77F7B229B10}" type="sibTrans" cxnId="{AC522409-9A3B-4C83-A42E-829E34D8EFCF}">
      <dgm:prSet/>
      <dgm:spPr/>
      <dgm:t>
        <a:bodyPr/>
        <a:lstStyle/>
        <a:p>
          <a:endParaRPr lang="fr-FR"/>
        </a:p>
      </dgm:t>
    </dgm:pt>
    <dgm:pt modelId="{34C87C68-A4A3-4AC1-982D-054B03383035}">
      <dgm:prSet custT="1"/>
      <dgm:spPr/>
      <dgm:t>
        <a:bodyPr/>
        <a:lstStyle/>
        <a:p>
          <a:r>
            <a:rPr lang="fr-FR" sz="900"/>
            <a:t>Les dégâts de salve sont infligés lors d’une étape de salve et sont annulés par l’absorption de salve. (P.24 règles)</a:t>
          </a:r>
        </a:p>
      </dgm:t>
    </dgm:pt>
    <dgm:pt modelId="{368ECE6E-482B-4516-B4F7-8BB022C3D539}" type="parTrans" cxnId="{C74F54EE-1BFD-4420-AA5D-37A7C81615EE}">
      <dgm:prSet/>
      <dgm:spPr/>
      <dgm:t>
        <a:bodyPr/>
        <a:lstStyle/>
        <a:p>
          <a:endParaRPr lang="fr-FR"/>
        </a:p>
      </dgm:t>
    </dgm:pt>
    <dgm:pt modelId="{47713142-4215-4D8C-9038-2733EFC5FCE5}" type="sibTrans" cxnId="{C74F54EE-1BFD-4420-AA5D-37A7C81615EE}">
      <dgm:prSet/>
      <dgm:spPr/>
      <dgm:t>
        <a:bodyPr/>
        <a:lstStyle/>
        <a:p>
          <a:endParaRPr lang="fr-FR"/>
        </a:p>
      </dgm:t>
    </dgm:pt>
    <dgm:pt modelId="{E922087B-0C48-4B40-A900-C68184FF86E3}">
      <dgm:prSet custT="1"/>
      <dgm:spPr/>
      <dgm:t>
        <a:bodyPr/>
        <a:lstStyle/>
        <a:p>
          <a:r>
            <a:rPr lang="fr-FR" sz="900"/>
            <a:t>Lors de l'étape </a:t>
          </a:r>
          <a:r>
            <a:rPr lang="fr-FR" sz="900" b="0"/>
            <a:t>d'</a:t>
          </a:r>
          <a:r>
            <a:rPr lang="fr-FR" sz="900" b="1"/>
            <a:t>approche</a:t>
          </a:r>
          <a:r>
            <a:rPr lang="fr-FR" sz="900"/>
            <a:t>, chacune des défenses de secteur et bases stellaires du défenseur infligent 1 dégât d'approche à l'envahisseur. (P.25 règles)</a:t>
          </a:r>
        </a:p>
      </dgm:t>
    </dgm:pt>
    <dgm:pt modelId="{268230EE-A07B-4717-B267-97CE152AE91D}" type="parTrans" cxnId="{FEFC4B39-E5BD-4C7F-A890-30839BDDC608}">
      <dgm:prSet/>
      <dgm:spPr/>
      <dgm:t>
        <a:bodyPr/>
        <a:lstStyle/>
        <a:p>
          <a:endParaRPr lang="fr-FR"/>
        </a:p>
      </dgm:t>
    </dgm:pt>
    <dgm:pt modelId="{7CB03CDF-F007-41E3-83C3-885397F982E5}" type="sibTrans" cxnId="{FEFC4B39-E5BD-4C7F-A890-30839BDDC608}">
      <dgm:prSet/>
      <dgm:spPr/>
      <dgm:t>
        <a:bodyPr/>
        <a:lstStyle/>
        <a:p>
          <a:endParaRPr lang="fr-FR"/>
        </a:p>
      </dgm:t>
    </dgm:pt>
    <dgm:pt modelId="{E2C6E4B0-253C-4412-986C-1AFF5810AB59}">
      <dgm:prSet custT="1"/>
      <dgm:spPr/>
      <dgm:t>
        <a:bodyPr/>
        <a:lstStyle/>
        <a:p>
          <a:r>
            <a:rPr lang="fr-FR" sz="900"/>
            <a:t>Le Combat se divise en deux parties : une étape d’approche et une ou plusieurs étapes de salves. (P.24 règles)</a:t>
          </a:r>
        </a:p>
      </dgm:t>
    </dgm:pt>
    <dgm:pt modelId="{9452BC0A-6AC4-4D85-A5B7-7BA924E532F5}" type="parTrans" cxnId="{6899AFFA-B0D2-4625-A2A2-25E67B279863}">
      <dgm:prSet/>
      <dgm:spPr/>
      <dgm:t>
        <a:bodyPr/>
        <a:lstStyle/>
        <a:p>
          <a:endParaRPr lang="fr-FR"/>
        </a:p>
      </dgm:t>
    </dgm:pt>
    <dgm:pt modelId="{70AE30B1-5D61-449A-A4E3-9D394D25A238}" type="sibTrans" cxnId="{6899AFFA-B0D2-4625-A2A2-25E67B279863}">
      <dgm:prSet/>
      <dgm:spPr/>
      <dgm:t>
        <a:bodyPr/>
        <a:lstStyle/>
        <a:p>
          <a:endParaRPr lang="fr-FR"/>
        </a:p>
      </dgm:t>
    </dgm:pt>
    <dgm:pt modelId="{DA3B90A9-4A58-4BC5-B02B-97351E517184}">
      <dgm:prSet custT="1"/>
      <dgm:spPr/>
      <dgm:t>
        <a:bodyPr/>
        <a:lstStyle/>
        <a:p>
          <a:r>
            <a:rPr lang="fr-FR" sz="900"/>
            <a:t>1 dégât = rappeler un cube de votre choix.(P.24 règles)</a:t>
          </a:r>
        </a:p>
      </dgm:t>
    </dgm:pt>
    <dgm:pt modelId="{FBC74F9D-F857-4034-8C48-6884CF88D4F3}" type="parTrans" cxnId="{6A9B07A0-F9AE-4AE4-BAA9-486CB59E8C94}">
      <dgm:prSet/>
      <dgm:spPr/>
      <dgm:t>
        <a:bodyPr/>
        <a:lstStyle/>
        <a:p>
          <a:endParaRPr lang="fr-FR"/>
        </a:p>
      </dgm:t>
    </dgm:pt>
    <dgm:pt modelId="{E79BB6C8-AF4F-4464-AA9D-0889E819307D}" type="sibTrans" cxnId="{6A9B07A0-F9AE-4AE4-BAA9-486CB59E8C94}">
      <dgm:prSet/>
      <dgm:spPr/>
      <dgm:t>
        <a:bodyPr/>
        <a:lstStyle/>
        <a:p>
          <a:endParaRPr lang="fr-FR"/>
        </a:p>
      </dgm:t>
    </dgm:pt>
    <dgm:pt modelId="{B47F1B5F-0BA4-4314-955F-3945DB9C75E9}">
      <dgm:prSet custT="1"/>
      <dgm:spPr/>
      <dgm:t>
        <a:bodyPr/>
        <a:lstStyle/>
        <a:p>
          <a:r>
            <a:rPr lang="fr-FR" sz="900"/>
            <a:t>Lors de chaque étape de </a:t>
          </a:r>
          <a:r>
            <a:rPr lang="fr-FR" sz="900" b="1"/>
            <a:t>salve</a:t>
          </a:r>
          <a:r>
            <a:rPr lang="fr-FR" sz="900"/>
            <a:t> (P.25 règles) :</a:t>
          </a:r>
        </a:p>
      </dgm:t>
    </dgm:pt>
    <dgm:pt modelId="{B41CFAAA-B710-48B6-8180-A69498711623}" type="parTrans" cxnId="{97570118-608F-4AEB-AC85-12A5C267D022}">
      <dgm:prSet/>
      <dgm:spPr/>
      <dgm:t>
        <a:bodyPr/>
        <a:lstStyle/>
        <a:p>
          <a:endParaRPr lang="fr-FR"/>
        </a:p>
      </dgm:t>
    </dgm:pt>
    <dgm:pt modelId="{B206FF93-83A8-4A62-8329-E22D8BF66059}" type="sibTrans" cxnId="{97570118-608F-4AEB-AC85-12A5C267D022}">
      <dgm:prSet/>
      <dgm:spPr/>
      <dgm:t>
        <a:bodyPr/>
        <a:lstStyle/>
        <a:p>
          <a:endParaRPr lang="fr-FR"/>
        </a:p>
      </dgm:t>
    </dgm:pt>
    <dgm:pt modelId="{D246407A-0E72-4F5B-A79A-A15BD937ADB9}">
      <dgm:prSet custT="1"/>
      <dgm:spPr/>
      <dgm:t>
        <a:bodyPr/>
        <a:lstStyle/>
        <a:p>
          <a:r>
            <a:rPr lang="fr-FR" sz="900"/>
            <a:t> 1: Déterminez l’initiative de chaque camp à partir de la puissance navale totale de tous les types de flottes du secteur</a:t>
          </a:r>
        </a:p>
      </dgm:t>
    </dgm:pt>
    <dgm:pt modelId="{21C0C584-7FDC-41D3-9FEC-BC44E2AF5757}" type="parTrans" cxnId="{2EF11588-D4D8-4FA7-84E1-F4A2322A1E6F}">
      <dgm:prSet/>
      <dgm:spPr/>
      <dgm:t>
        <a:bodyPr/>
        <a:lstStyle/>
        <a:p>
          <a:endParaRPr lang="fr-FR"/>
        </a:p>
      </dgm:t>
    </dgm:pt>
    <dgm:pt modelId="{BB3D3725-B22A-4C2C-86BB-5AA4EAD95E9B}" type="sibTrans" cxnId="{2EF11588-D4D8-4FA7-84E1-F4A2322A1E6F}">
      <dgm:prSet/>
      <dgm:spPr/>
      <dgm:t>
        <a:bodyPr/>
        <a:lstStyle/>
        <a:p>
          <a:endParaRPr lang="fr-FR"/>
        </a:p>
      </dgm:t>
    </dgm:pt>
    <dgm:pt modelId="{F09CB3DB-646B-43F3-9A0E-6FC3AE20E861}">
      <dgm:prSet custT="1"/>
      <dgm:spPr/>
      <dgm:t>
        <a:bodyPr/>
        <a:lstStyle/>
        <a:p>
          <a:r>
            <a:rPr lang="fr-FR" sz="900"/>
            <a:t> 2: Le camp qui a l’Initiative la plus haute inflige 1 dégât à l’autre, quelle que soit la différence d’Initiative.</a:t>
          </a:r>
        </a:p>
      </dgm:t>
    </dgm:pt>
    <dgm:pt modelId="{B8EDDDDC-5335-4C52-9C38-3D31DB648C6B}" type="parTrans" cxnId="{DBB5707F-CED5-4510-A26D-FA9704B306B3}">
      <dgm:prSet/>
      <dgm:spPr/>
      <dgm:t>
        <a:bodyPr/>
        <a:lstStyle/>
        <a:p>
          <a:endParaRPr lang="fr-FR"/>
        </a:p>
      </dgm:t>
    </dgm:pt>
    <dgm:pt modelId="{4D8DA9D8-BF21-4D2B-B0FC-5B8FB84669F1}" type="sibTrans" cxnId="{DBB5707F-CED5-4510-A26D-FA9704B306B3}">
      <dgm:prSet/>
      <dgm:spPr/>
      <dgm:t>
        <a:bodyPr/>
        <a:lstStyle/>
        <a:p>
          <a:endParaRPr lang="fr-FR"/>
        </a:p>
      </dgm:t>
    </dgm:pt>
    <dgm:pt modelId="{07A744AD-C09C-45E2-A3D0-E300F87E7A0C}">
      <dgm:prSet custT="1"/>
      <dgm:spPr/>
      <dgm:t>
        <a:bodyPr/>
        <a:lstStyle/>
        <a:p>
          <a:r>
            <a:rPr lang="fr-FR" sz="900"/>
            <a:t> 3: Le camp qui a l’Initiative la plus basse recalcule aussitôt son Initiative après avoir subi (ou annulé) le dégât. S’il lui reste au moins 1 point d’initiative, il inflige à son tour 1 dégât à l’adversaire. Sinon, il n’inflige aucun dégât.</a:t>
          </a:r>
        </a:p>
      </dgm:t>
    </dgm:pt>
    <dgm:pt modelId="{4A745540-649B-4214-9BBB-BD5B7C55DAC9}" type="parTrans" cxnId="{C3747C24-6A81-48C3-9CD8-42437DD6401B}">
      <dgm:prSet/>
      <dgm:spPr/>
      <dgm:t>
        <a:bodyPr/>
        <a:lstStyle/>
        <a:p>
          <a:endParaRPr lang="fr-FR"/>
        </a:p>
      </dgm:t>
    </dgm:pt>
    <dgm:pt modelId="{6C793597-11DC-451D-929E-79629E1CBD51}" type="sibTrans" cxnId="{C3747C24-6A81-48C3-9CD8-42437DD6401B}">
      <dgm:prSet/>
      <dgm:spPr/>
      <dgm:t>
        <a:bodyPr/>
        <a:lstStyle/>
        <a:p>
          <a:endParaRPr lang="fr-FR"/>
        </a:p>
      </dgm:t>
    </dgm:pt>
    <dgm:pt modelId="{592FFA30-1352-48C0-AF50-3123E70EE055}">
      <dgm:prSet custT="1"/>
      <dgm:spPr/>
      <dgm:t>
        <a:bodyPr/>
        <a:lstStyle/>
        <a:p>
          <a:r>
            <a:rPr lang="fr-FR" sz="900"/>
            <a:t> 4: Si les deux camps ont la même Initiative, ils s’infligent mutuellement 1 dégât simultanément.</a:t>
          </a:r>
        </a:p>
      </dgm:t>
    </dgm:pt>
    <dgm:pt modelId="{BDAB546E-A149-452C-9D33-72A9328D6EB1}" type="parTrans" cxnId="{6883E5A8-2D40-4E55-80E0-E0BF49531F4B}">
      <dgm:prSet/>
      <dgm:spPr/>
      <dgm:t>
        <a:bodyPr/>
        <a:lstStyle/>
        <a:p>
          <a:endParaRPr lang="fr-FR"/>
        </a:p>
      </dgm:t>
    </dgm:pt>
    <dgm:pt modelId="{1FFF4D1F-0F54-454D-AE9F-F7D1081CDC94}" type="sibTrans" cxnId="{6883E5A8-2D40-4E55-80E0-E0BF49531F4B}">
      <dgm:prSet/>
      <dgm:spPr/>
      <dgm:t>
        <a:bodyPr/>
        <a:lstStyle/>
        <a:p>
          <a:endParaRPr lang="fr-FR"/>
        </a:p>
      </dgm:t>
    </dgm:pt>
    <dgm:pt modelId="{E3E40D01-D036-4F84-B90F-D49FCEF16635}">
      <dgm:prSet custT="1"/>
      <dgm:spPr/>
      <dgm:t>
        <a:bodyPr/>
        <a:lstStyle/>
        <a:p>
          <a:r>
            <a:rPr lang="fr-FR" sz="900"/>
            <a:t>Répétez les 4 sous-étapes de salve jusqu’à ce qu’un des deux camps n’ait plus aucune puissance navale.</a:t>
          </a:r>
        </a:p>
      </dgm:t>
    </dgm:pt>
    <dgm:pt modelId="{5D4B1238-A23D-4352-889E-629D9893EB2C}" type="parTrans" cxnId="{351B964B-C145-4660-94DE-BB131F38063B}">
      <dgm:prSet/>
      <dgm:spPr/>
      <dgm:t>
        <a:bodyPr/>
        <a:lstStyle/>
        <a:p>
          <a:endParaRPr lang="fr-FR"/>
        </a:p>
      </dgm:t>
    </dgm:pt>
    <dgm:pt modelId="{E09620DD-E5E5-4B6F-92A7-8D5D7CC31C8F}" type="sibTrans" cxnId="{351B964B-C145-4660-94DE-BB131F38063B}">
      <dgm:prSet/>
      <dgm:spPr/>
      <dgm:t>
        <a:bodyPr/>
        <a:lstStyle/>
        <a:p>
          <a:endParaRPr lang="fr-FR"/>
        </a:p>
      </dgm:t>
    </dgm:pt>
    <dgm:pt modelId="{0E5D0707-6033-4A78-8599-7DE60918021F}">
      <dgm:prSet custT="1"/>
      <dgm:spPr/>
      <dgm:t>
        <a:bodyPr/>
        <a:lstStyle/>
        <a:p>
          <a:r>
            <a:rPr lang="fr-FR" sz="900"/>
            <a:t>En cas de victoire de l'envahisseur (vous)  (P.26 règles) : </a:t>
          </a:r>
        </a:p>
      </dgm:t>
    </dgm:pt>
    <dgm:pt modelId="{85B88484-51BD-443C-8906-25F0E5951CD6}" type="parTrans" cxnId="{6A93A216-8C8C-43E0-A955-C56523BBEA29}">
      <dgm:prSet/>
      <dgm:spPr/>
      <dgm:t>
        <a:bodyPr/>
        <a:lstStyle/>
        <a:p>
          <a:endParaRPr lang="fr-FR"/>
        </a:p>
      </dgm:t>
    </dgm:pt>
    <dgm:pt modelId="{E0DE200F-EEDC-4C7C-A97B-EA6CB78E4973}" type="sibTrans" cxnId="{6A93A216-8C8C-43E0-A955-C56523BBEA29}">
      <dgm:prSet/>
      <dgm:spPr/>
      <dgm:t>
        <a:bodyPr/>
        <a:lstStyle/>
        <a:p>
          <a:endParaRPr lang="fr-FR"/>
        </a:p>
      </dgm:t>
    </dgm:pt>
    <dgm:pt modelId="{FEC47A79-B178-48A4-BA8C-43DEBEDB1E3C}">
      <dgm:prSet custT="1"/>
      <dgm:spPr/>
      <dgm:t>
        <a:bodyPr/>
        <a:lstStyle/>
        <a:p>
          <a:r>
            <a:rPr lang="fr-FR" sz="900"/>
            <a:t>Retirez toutes les installations du secteur (mais pas les guildes).</a:t>
          </a:r>
        </a:p>
      </dgm:t>
    </dgm:pt>
    <dgm:pt modelId="{B696BC9E-A0BD-4B96-8245-B282690F75F1}" type="parTrans" cxnId="{11C6A410-2641-4C77-9EA3-66EF9A2E779E}">
      <dgm:prSet/>
      <dgm:spPr/>
      <dgm:t>
        <a:bodyPr/>
        <a:lstStyle/>
        <a:p>
          <a:endParaRPr lang="fr-FR"/>
        </a:p>
      </dgm:t>
    </dgm:pt>
    <dgm:pt modelId="{37E23BF7-4777-4C53-842B-39D02A3F9AE3}" type="sibTrans" cxnId="{11C6A410-2641-4C77-9EA3-66EF9A2E779E}">
      <dgm:prSet/>
      <dgm:spPr/>
      <dgm:t>
        <a:bodyPr/>
        <a:lstStyle/>
        <a:p>
          <a:endParaRPr lang="fr-FR"/>
        </a:p>
      </dgm:t>
    </dgm:pt>
    <dgm:pt modelId="{D16E0319-A72F-4A62-B644-DA95EEA62C30}">
      <dgm:prSet custT="1"/>
      <dgm:spPr/>
      <dgm:t>
        <a:bodyPr/>
        <a:lstStyle/>
        <a:p>
          <a:r>
            <a:rPr lang="fr-FR" sz="900"/>
            <a:t>Résolvez tout jeton prime présent dans ce secteur.</a:t>
          </a:r>
        </a:p>
      </dgm:t>
    </dgm:pt>
    <dgm:pt modelId="{F1E415B8-78BF-4E2D-931D-A380B686C8CE}" type="parTrans" cxnId="{58F50102-DD18-491B-8967-44A410B8833A}">
      <dgm:prSet/>
      <dgm:spPr/>
      <dgm:t>
        <a:bodyPr/>
        <a:lstStyle/>
        <a:p>
          <a:endParaRPr lang="fr-FR"/>
        </a:p>
      </dgm:t>
    </dgm:pt>
    <dgm:pt modelId="{B5DEC920-15FC-40C1-A007-42F693269B7F}" type="sibTrans" cxnId="{58F50102-DD18-491B-8967-44A410B8833A}">
      <dgm:prSet/>
      <dgm:spPr/>
      <dgm:t>
        <a:bodyPr/>
        <a:lstStyle/>
        <a:p>
          <a:endParaRPr lang="fr-FR"/>
        </a:p>
      </dgm:t>
    </dgm:pt>
    <dgm:pt modelId="{08573CB0-2BA1-48C0-85BF-1E57862DDCDC}">
      <dgm:prSet custT="1"/>
      <dgm:spPr/>
      <dgm:t>
        <a:bodyPr/>
        <a:lstStyle/>
        <a:p>
          <a:r>
            <a:rPr lang="fr-FR" sz="900"/>
            <a:t>Résolvez tout jeton libération présent de la même façon.</a:t>
          </a:r>
        </a:p>
      </dgm:t>
    </dgm:pt>
    <dgm:pt modelId="{B71F5527-B88B-45A5-8D17-713E3ACD696A}" type="parTrans" cxnId="{8CE1E9A9-76FE-422C-9CFE-88F0EEACCE68}">
      <dgm:prSet/>
      <dgm:spPr/>
      <dgm:t>
        <a:bodyPr/>
        <a:lstStyle/>
        <a:p>
          <a:endParaRPr lang="fr-FR"/>
        </a:p>
      </dgm:t>
    </dgm:pt>
    <dgm:pt modelId="{59E22749-FB5F-4F3B-9C02-C312EB23B11E}" type="sibTrans" cxnId="{8CE1E9A9-76FE-422C-9CFE-88F0EEACCE68}">
      <dgm:prSet/>
      <dgm:spPr/>
      <dgm:t>
        <a:bodyPr/>
        <a:lstStyle/>
        <a:p>
          <a:endParaRPr lang="fr-FR"/>
        </a:p>
      </dgm:t>
    </dgm:pt>
    <dgm:pt modelId="{9C8DE510-70DB-47DB-8A0B-275B3D6DEA81}">
      <dgm:prSet custT="1"/>
      <dgm:spPr/>
      <dgm:t>
        <a:bodyPr/>
        <a:lstStyle/>
        <a:p>
          <a:r>
            <a:rPr lang="fr-FR" sz="900"/>
            <a:t>Prenez tous les jetons gloire du secteur (s'il y en a) et placez-les près de votre fiche maison. Gagnez autant d'influence que la valeur totale de vos jetons gloire.</a:t>
          </a:r>
        </a:p>
      </dgm:t>
    </dgm:pt>
    <dgm:pt modelId="{15E6C637-A76C-494F-8F11-1975AF269941}" type="parTrans" cxnId="{6722DBA1-84F5-4ED3-9622-D77CF41AEC40}">
      <dgm:prSet/>
      <dgm:spPr/>
      <dgm:t>
        <a:bodyPr/>
        <a:lstStyle/>
        <a:p>
          <a:endParaRPr lang="fr-FR"/>
        </a:p>
      </dgm:t>
    </dgm:pt>
    <dgm:pt modelId="{2D6D47E4-0F2D-40A0-8A90-C96EC23A6925}" type="sibTrans" cxnId="{6722DBA1-84F5-4ED3-9622-D77CF41AEC40}">
      <dgm:prSet/>
      <dgm:spPr/>
      <dgm:t>
        <a:bodyPr/>
        <a:lstStyle/>
        <a:p>
          <a:endParaRPr lang="fr-FR"/>
        </a:p>
      </dgm:t>
    </dgm:pt>
    <dgm:pt modelId="{4DE18C95-E022-4AF3-B5A8-A5BD98319639}">
      <dgm:prSet custT="1"/>
      <dgm:spPr/>
      <dgm:t>
        <a:bodyPr/>
        <a:lstStyle/>
        <a:p>
          <a:r>
            <a:rPr lang="fr-FR" sz="900"/>
            <a:t>Si le secteur envahi contient un ou plusieurs gardiens, déplacez-les sur le plateau crise.</a:t>
          </a:r>
        </a:p>
      </dgm:t>
    </dgm:pt>
    <dgm:pt modelId="{A61B05B7-C3E8-454D-A4AE-15721CDAD33C}" type="parTrans" cxnId="{3433E1C5-BD8D-4713-8F3B-60795FB4A746}">
      <dgm:prSet/>
      <dgm:spPr/>
      <dgm:t>
        <a:bodyPr/>
        <a:lstStyle/>
        <a:p>
          <a:endParaRPr lang="fr-FR"/>
        </a:p>
      </dgm:t>
    </dgm:pt>
    <dgm:pt modelId="{727127FB-193C-460E-A694-0E7ADC53AFFC}" type="sibTrans" cxnId="{3433E1C5-BD8D-4713-8F3B-60795FB4A746}">
      <dgm:prSet/>
      <dgm:spPr/>
      <dgm:t>
        <a:bodyPr/>
        <a:lstStyle/>
        <a:p>
          <a:endParaRPr lang="fr-FR"/>
        </a:p>
      </dgm:t>
    </dgm:pt>
    <dgm:pt modelId="{C2BA28D5-E5E1-42D5-935E-E9EDF45775C3}">
      <dgm:prSet custT="1"/>
      <dgm:spPr/>
      <dgm:t>
        <a:bodyPr/>
        <a:lstStyle/>
        <a:p>
          <a:r>
            <a:rPr lang="fr-FR" sz="900"/>
            <a:t>Si maison déchue, voir chapitre maison déchue.</a:t>
          </a:r>
        </a:p>
      </dgm:t>
    </dgm:pt>
    <dgm:pt modelId="{A674AEE2-3431-4783-B76B-11D98818ED5A}" type="parTrans" cxnId="{AEE8202E-CF04-45DB-9B05-5B4D85DE2598}">
      <dgm:prSet/>
      <dgm:spPr/>
      <dgm:t>
        <a:bodyPr/>
        <a:lstStyle/>
        <a:p>
          <a:endParaRPr lang="fr-FR"/>
        </a:p>
      </dgm:t>
    </dgm:pt>
    <dgm:pt modelId="{BBD36F57-7960-4F79-96E5-741EE7FDF6E0}" type="sibTrans" cxnId="{AEE8202E-CF04-45DB-9B05-5B4D85DE2598}">
      <dgm:prSet/>
      <dgm:spPr/>
      <dgm:t>
        <a:bodyPr/>
        <a:lstStyle/>
        <a:p>
          <a:endParaRPr lang="fr-FR"/>
        </a:p>
      </dgm:t>
    </dgm:pt>
    <dgm:pt modelId="{1EF36605-C20D-4EA4-A0F6-26C548F1789A}">
      <dgm:prSet custT="1"/>
      <dgm:spPr/>
      <dgm:t>
        <a:bodyPr/>
        <a:lstStyle/>
        <a:p>
          <a:r>
            <a:rPr lang="fr-FR" sz="900"/>
            <a:t>Si égalité parfaite (Plus de cube dans les 2 camps), suivre les règles "Abandon d'un secteur". (P.27 règles)</a:t>
          </a:r>
        </a:p>
      </dgm:t>
    </dgm:pt>
    <dgm:pt modelId="{1409B8E2-28F8-4BBE-B7BE-FAE59DE4977C}" type="parTrans" cxnId="{BC72C784-6D67-4E9C-9A9C-90586AB1508E}">
      <dgm:prSet/>
      <dgm:spPr/>
      <dgm:t>
        <a:bodyPr/>
        <a:lstStyle/>
        <a:p>
          <a:endParaRPr lang="fr-FR"/>
        </a:p>
      </dgm:t>
    </dgm:pt>
    <dgm:pt modelId="{CD162AF6-2711-4D4B-92C6-D87D1C5CEB21}" type="sibTrans" cxnId="{BC72C784-6D67-4E9C-9A9C-90586AB1508E}">
      <dgm:prSet/>
      <dgm:spPr/>
      <dgm:t>
        <a:bodyPr/>
        <a:lstStyle/>
        <a:p>
          <a:endParaRPr lang="fr-FR"/>
        </a:p>
      </dgm:t>
    </dgm:pt>
    <dgm:pt modelId="{FAE8C7AE-9BF0-4B2E-A4FA-116566177CD8}">
      <dgm:prSet custT="1"/>
      <dgm:spPr/>
      <dgm:t>
        <a:bodyPr/>
        <a:lstStyle/>
        <a:p>
          <a:r>
            <a:rPr lang="fr-FR" sz="900"/>
            <a:t>En cas d'abandon d'un secteur :</a:t>
          </a:r>
        </a:p>
      </dgm:t>
    </dgm:pt>
    <dgm:pt modelId="{B4EEED6F-CC31-4A15-B67C-54EB92A8A0C6}" type="parTrans" cxnId="{6F315AEF-47F5-45D5-9C75-53FDB413D4DF}">
      <dgm:prSet/>
      <dgm:spPr/>
      <dgm:t>
        <a:bodyPr/>
        <a:lstStyle/>
        <a:p>
          <a:endParaRPr lang="fr-FR"/>
        </a:p>
      </dgm:t>
    </dgm:pt>
    <dgm:pt modelId="{AB4F7F83-6D02-4700-B730-56863FD3D6E1}" type="sibTrans" cxnId="{6F315AEF-47F5-45D5-9C75-53FDB413D4DF}">
      <dgm:prSet/>
      <dgm:spPr/>
      <dgm:t>
        <a:bodyPr/>
        <a:lstStyle/>
        <a:p>
          <a:endParaRPr lang="fr-FR"/>
        </a:p>
      </dgm:t>
    </dgm:pt>
    <dgm:pt modelId="{0275F7BE-6F47-4616-B408-BD2BA0D9FB10}">
      <dgm:prSet custT="1"/>
      <dgm:spPr/>
      <dgm:t>
        <a:bodyPr/>
        <a:lstStyle/>
        <a:p>
          <a:r>
            <a:rPr lang="fr-FR" sz="900"/>
            <a:t> Chaque emplacement peut accueillir soit une crise, soit un gardien. L’emplacement libre le plus à gauche de la rangée militaire (sans crise ni gardien) indique la puissance navale du néant à utiliser lors d’une escarmouche. L’emplacement libre le plus à gauche de la rangée économique affiche des ressources. (P. 34 règles)</a:t>
          </a:r>
        </a:p>
      </dgm:t>
    </dgm:pt>
    <dgm:pt modelId="{D363491E-F351-40C6-A9DB-AFE55FE24433}" type="parTrans" cxnId="{29CE7372-40E0-40B6-A978-95D20AB64B6D}">
      <dgm:prSet/>
      <dgm:spPr/>
      <dgm:t>
        <a:bodyPr/>
        <a:lstStyle/>
        <a:p>
          <a:endParaRPr lang="fr-FR"/>
        </a:p>
      </dgm:t>
    </dgm:pt>
    <dgm:pt modelId="{32364A3D-4A5A-459D-9D22-59F37731B37F}" type="sibTrans" cxnId="{29CE7372-40E0-40B6-A978-95D20AB64B6D}">
      <dgm:prSet/>
      <dgm:spPr/>
      <dgm:t>
        <a:bodyPr/>
        <a:lstStyle/>
        <a:p>
          <a:endParaRPr lang="fr-FR"/>
        </a:p>
      </dgm:t>
    </dgm:pt>
    <dgm:pt modelId="{E19790CB-A789-4C4D-842F-0CE131331573}">
      <dgm:prSet custT="1"/>
      <dgm:spPr/>
      <dgm:t>
        <a:bodyPr/>
        <a:lstStyle/>
        <a:p>
          <a:r>
            <a:rPr lang="fr-FR" sz="900"/>
            <a:t>Résoudre le plateau crise : (P. 14 règles) </a:t>
          </a:r>
        </a:p>
      </dgm:t>
    </dgm:pt>
    <dgm:pt modelId="{9C140FA9-12BE-4401-8154-CE2CAA9D4CDB}" type="parTrans" cxnId="{141EFC0D-1E03-406B-B607-D7E286190FC3}">
      <dgm:prSet/>
      <dgm:spPr/>
      <dgm:t>
        <a:bodyPr/>
        <a:lstStyle/>
        <a:p>
          <a:endParaRPr lang="fr-FR"/>
        </a:p>
      </dgm:t>
    </dgm:pt>
    <dgm:pt modelId="{A17CA01A-6E00-4EE2-9AC5-BB4A66FF9A59}" type="sibTrans" cxnId="{141EFC0D-1E03-406B-B607-D7E286190FC3}">
      <dgm:prSet/>
      <dgm:spPr/>
      <dgm:t>
        <a:bodyPr/>
        <a:lstStyle/>
        <a:p>
          <a:endParaRPr lang="fr-FR"/>
        </a:p>
      </dgm:t>
    </dgm:pt>
    <dgm:pt modelId="{4B7E7B41-FFBB-456A-B7A9-23EDC62F2C1B}">
      <dgm:prSet custT="1"/>
      <dgm:spPr/>
      <dgm:t>
        <a:bodyPr/>
        <a:lstStyle/>
        <a:p>
          <a:r>
            <a:rPr lang="fr-FR" sz="900" b="0"/>
            <a:t>Résolvez l’escarmouche indiquées sur l’emplacement libre le plus à gauche de la rangée militaire. Voir le chapitre "Escarmouche (attaque du néant)" pour plus de détails.</a:t>
          </a:r>
          <a:endParaRPr lang="fr-FR" sz="900"/>
        </a:p>
      </dgm:t>
    </dgm:pt>
    <dgm:pt modelId="{BE510759-A127-4392-815A-8F754895642F}" type="parTrans" cxnId="{7C93BA26-0359-47BF-9797-72AE82348112}">
      <dgm:prSet/>
      <dgm:spPr/>
      <dgm:t>
        <a:bodyPr/>
        <a:lstStyle/>
        <a:p>
          <a:endParaRPr lang="fr-FR"/>
        </a:p>
      </dgm:t>
    </dgm:pt>
    <dgm:pt modelId="{A0DA6D2E-1FAB-4F06-82A5-238E85223B86}" type="sibTrans" cxnId="{7C93BA26-0359-47BF-9797-72AE82348112}">
      <dgm:prSet/>
      <dgm:spPr/>
      <dgm:t>
        <a:bodyPr/>
        <a:lstStyle/>
        <a:p>
          <a:endParaRPr lang="fr-FR"/>
        </a:p>
      </dgm:t>
    </dgm:pt>
    <dgm:pt modelId="{D50C5CC7-85D4-4734-B9F5-64D34C41E100}">
      <dgm:prSet custT="1"/>
      <dgm:spPr/>
      <dgm:t>
        <a:bodyPr/>
        <a:lstStyle/>
        <a:p>
          <a:r>
            <a:rPr lang="fr-FR" sz="900"/>
            <a:t>Dépensez les ressources indiquées sur l’emplacement libre le plus à gauche de la rangée économique. Si vous n’avez pas assez de ressources à dépenser, vous perdez 3 influence pour chaque ressource manquante. Vous n’avez pas le droit de choisir de perdre de l’influence pour économiser des ressources.</a:t>
          </a:r>
        </a:p>
      </dgm:t>
    </dgm:pt>
    <dgm:pt modelId="{4ED08C1A-7D13-41C0-9A67-605036B1A192}" type="parTrans" cxnId="{C788BB76-9019-4C33-8FAF-4D1249932564}">
      <dgm:prSet/>
      <dgm:spPr/>
      <dgm:t>
        <a:bodyPr/>
        <a:lstStyle/>
        <a:p>
          <a:endParaRPr lang="fr-FR"/>
        </a:p>
      </dgm:t>
    </dgm:pt>
    <dgm:pt modelId="{1CB52107-0CFB-4196-8549-8247C9E0293C}" type="sibTrans" cxnId="{C788BB76-9019-4C33-8FAF-4D1249932564}">
      <dgm:prSet/>
      <dgm:spPr/>
      <dgm:t>
        <a:bodyPr/>
        <a:lstStyle/>
        <a:p>
          <a:endParaRPr lang="fr-FR"/>
        </a:p>
      </dgm:t>
    </dgm:pt>
    <dgm:pt modelId="{70B0ECD2-4575-4649-A6AD-DBE42A709B0A}">
      <dgm:prSet custT="1"/>
      <dgm:spPr/>
      <dgm:t>
        <a:bodyPr/>
        <a:lstStyle/>
        <a:p>
          <a:r>
            <a:rPr lang="fr-FR" sz="900"/>
            <a:t>L'action de déplacement des flottes n'autorise pas l'abandon d'un secteur. (P.23 règles)</a:t>
          </a:r>
        </a:p>
      </dgm:t>
    </dgm:pt>
    <dgm:pt modelId="{CD65F6BD-BF85-41AF-BFD1-89430226B84A}" type="parTrans" cxnId="{C1AAD36F-40B1-4A95-A85E-982056E6CA08}">
      <dgm:prSet/>
      <dgm:spPr/>
      <dgm:t>
        <a:bodyPr/>
        <a:lstStyle/>
        <a:p>
          <a:endParaRPr lang="fr-FR"/>
        </a:p>
      </dgm:t>
    </dgm:pt>
    <dgm:pt modelId="{0AEA6285-CA08-4ABC-AD97-EBF3B9496D78}" type="sibTrans" cxnId="{C1AAD36F-40B1-4A95-A85E-982056E6CA08}">
      <dgm:prSet/>
      <dgm:spPr/>
      <dgm:t>
        <a:bodyPr/>
        <a:lstStyle/>
        <a:p>
          <a:endParaRPr lang="fr-FR"/>
        </a:p>
      </dgm:t>
    </dgm:pt>
    <dgm:pt modelId="{A4871D66-DDD6-446C-9A61-EDA1B366820F}">
      <dgm:prSet custT="1"/>
      <dgm:spPr/>
      <dgm:t>
        <a:bodyPr/>
        <a:lstStyle/>
        <a:p>
          <a:r>
            <a:rPr lang="fr-FR" sz="900" b="0"/>
            <a:t>Vous devez défausser un jeton gloire de votre choix. (P.27 règles)</a:t>
          </a:r>
          <a:endParaRPr lang="fr-FR" sz="900"/>
        </a:p>
      </dgm:t>
    </dgm:pt>
    <dgm:pt modelId="{60679565-949D-4EAB-840D-7E24EA4E705E}" type="parTrans" cxnId="{E6DB8610-238E-40CA-982C-EA4147827887}">
      <dgm:prSet/>
      <dgm:spPr/>
      <dgm:t>
        <a:bodyPr/>
        <a:lstStyle/>
        <a:p>
          <a:endParaRPr lang="fr-FR"/>
        </a:p>
      </dgm:t>
    </dgm:pt>
    <dgm:pt modelId="{D930D615-C33E-4219-9D25-065AB7AD3628}" type="sibTrans" cxnId="{E6DB8610-238E-40CA-982C-EA4147827887}">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5"/>
      <dgm:spPr/>
    </dgm:pt>
    <dgm:pt modelId="{A9B9F3A5-DBC0-49F3-8CC2-0AACB64EC958}" type="pres">
      <dgm:prSet presAssocID="{D6CB71BB-99AD-4A52-8FA3-C40DD2938D71}" presName="parentText" presStyleLbl="node1" presStyleIdx="0" presStyleCnt="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5" custLinFactNeighborY="7621">
        <dgm:presLayoutVars>
          <dgm:bulletEnabled val="1"/>
        </dgm:presLayoutVars>
      </dgm:prSet>
      <dgm:spPr/>
    </dgm:pt>
    <dgm:pt modelId="{1BE231A3-DD2B-43BD-BDA0-A77DF00195C9}" type="pres">
      <dgm:prSet presAssocID="{A288C958-3F33-4CEA-896C-E7994E3C0F75}" presName="spaceBetweenRectangles" presStyleCnt="0"/>
      <dgm:spPr/>
    </dgm:pt>
    <dgm:pt modelId="{B8C5EC8A-A628-4E3D-902B-842F61882027}" type="pres">
      <dgm:prSet presAssocID="{C3CBAA11-0B8A-48C0-9FE5-1B3F2DD7292E}" presName="parentLin" presStyleCnt="0"/>
      <dgm:spPr/>
    </dgm:pt>
    <dgm:pt modelId="{C13CBF1D-947F-4D70-B9FC-0E5961DE26AB}" type="pres">
      <dgm:prSet presAssocID="{C3CBAA11-0B8A-48C0-9FE5-1B3F2DD7292E}" presName="parentLeftMargin" presStyleLbl="node1" presStyleIdx="0" presStyleCnt="5"/>
      <dgm:spPr/>
    </dgm:pt>
    <dgm:pt modelId="{63580886-ABF4-4471-AA2E-8C445846095C}" type="pres">
      <dgm:prSet presAssocID="{C3CBAA11-0B8A-48C0-9FE5-1B3F2DD7292E}" presName="parentText" presStyleLbl="node1" presStyleIdx="1" presStyleCnt="5">
        <dgm:presLayoutVars>
          <dgm:chMax val="0"/>
          <dgm:bulletEnabled val="1"/>
        </dgm:presLayoutVars>
      </dgm:prSet>
      <dgm:spPr/>
    </dgm:pt>
    <dgm:pt modelId="{32B2C449-87D1-4285-B7F3-955C5D1BFDC2}" type="pres">
      <dgm:prSet presAssocID="{C3CBAA11-0B8A-48C0-9FE5-1B3F2DD7292E}" presName="negativeSpace" presStyleCnt="0"/>
      <dgm:spPr/>
    </dgm:pt>
    <dgm:pt modelId="{DB6C26D8-6B2C-4053-BB83-DF0B4E8FA2C5}" type="pres">
      <dgm:prSet presAssocID="{C3CBAA11-0B8A-48C0-9FE5-1B3F2DD7292E}" presName="childText" presStyleLbl="conFgAcc1" presStyleIdx="1" presStyleCnt="5">
        <dgm:presLayoutVars>
          <dgm:bulletEnabled val="1"/>
        </dgm:presLayoutVars>
      </dgm:prSet>
      <dgm:spPr/>
    </dgm:pt>
    <dgm:pt modelId="{5043BD5B-5E4D-4249-951B-DDDCD4249520}" type="pres">
      <dgm:prSet presAssocID="{A9B07CCE-EF33-4525-9065-034FA00966D4}" presName="spaceBetweenRectangles" presStyleCnt="0"/>
      <dgm:spPr/>
    </dgm:pt>
    <dgm:pt modelId="{C5E817F0-CA06-4623-BB86-AF2D20B91883}" type="pres">
      <dgm:prSet presAssocID="{47A52A16-8BBC-4392-B04B-7B8D6F454F62}" presName="parentLin" presStyleCnt="0"/>
      <dgm:spPr/>
    </dgm:pt>
    <dgm:pt modelId="{F081BDD8-C81E-4702-9510-AB0A60D4070F}" type="pres">
      <dgm:prSet presAssocID="{47A52A16-8BBC-4392-B04B-7B8D6F454F62}" presName="parentLeftMargin" presStyleLbl="node1" presStyleIdx="1" presStyleCnt="5"/>
      <dgm:spPr/>
    </dgm:pt>
    <dgm:pt modelId="{75500248-C829-4C22-98BD-0FB74A69B8C3}" type="pres">
      <dgm:prSet presAssocID="{47A52A16-8BBC-4392-B04B-7B8D6F454F62}" presName="parentText" presStyleLbl="node1" presStyleIdx="2" presStyleCnt="5">
        <dgm:presLayoutVars>
          <dgm:chMax val="0"/>
          <dgm:bulletEnabled val="1"/>
        </dgm:presLayoutVars>
      </dgm:prSet>
      <dgm:spPr/>
    </dgm:pt>
    <dgm:pt modelId="{D7726132-ABF2-4A3F-A6A3-B0836A156CC3}" type="pres">
      <dgm:prSet presAssocID="{47A52A16-8BBC-4392-B04B-7B8D6F454F62}" presName="negativeSpace" presStyleCnt="0"/>
      <dgm:spPr/>
    </dgm:pt>
    <dgm:pt modelId="{25B2B8BD-5C37-40A6-850D-4DDC0072CAD2}" type="pres">
      <dgm:prSet presAssocID="{47A52A16-8BBC-4392-B04B-7B8D6F454F62}" presName="childText" presStyleLbl="conFgAcc1" presStyleIdx="2" presStyleCnt="5">
        <dgm:presLayoutVars>
          <dgm:bulletEnabled val="1"/>
        </dgm:presLayoutVars>
      </dgm:prSet>
      <dgm:spPr/>
    </dgm:pt>
    <dgm:pt modelId="{021C1885-D319-4748-9118-8B841CC2C12A}" type="pres">
      <dgm:prSet presAssocID="{DF2D9B72-A408-43EA-8832-D036928EC438}" presName="spaceBetweenRectangles" presStyleCnt="0"/>
      <dgm:spPr/>
    </dgm:pt>
    <dgm:pt modelId="{B6E37242-4E1D-4A6A-B85F-F57464035F19}" type="pres">
      <dgm:prSet presAssocID="{671CB53B-DDAC-4EA8-B504-71088F1C4E26}" presName="parentLin" presStyleCnt="0"/>
      <dgm:spPr/>
    </dgm:pt>
    <dgm:pt modelId="{93B00AEB-253E-4502-AC30-57E56B3B6338}" type="pres">
      <dgm:prSet presAssocID="{671CB53B-DDAC-4EA8-B504-71088F1C4E26}" presName="parentLeftMargin" presStyleLbl="node1" presStyleIdx="2" presStyleCnt="5"/>
      <dgm:spPr/>
    </dgm:pt>
    <dgm:pt modelId="{1E98E445-7F82-434E-9950-8A7421B67CFE}" type="pres">
      <dgm:prSet presAssocID="{671CB53B-DDAC-4EA8-B504-71088F1C4E26}" presName="parentText" presStyleLbl="node1" presStyleIdx="3" presStyleCnt="5">
        <dgm:presLayoutVars>
          <dgm:chMax val="0"/>
          <dgm:bulletEnabled val="1"/>
        </dgm:presLayoutVars>
      </dgm:prSet>
      <dgm:spPr/>
    </dgm:pt>
    <dgm:pt modelId="{3358C5BD-E4CA-47AA-8A09-6EFE22CB46AD}" type="pres">
      <dgm:prSet presAssocID="{671CB53B-DDAC-4EA8-B504-71088F1C4E26}" presName="negativeSpace" presStyleCnt="0"/>
      <dgm:spPr/>
    </dgm:pt>
    <dgm:pt modelId="{757C6B88-6C80-4F6C-B25F-5431FCFF097D}" type="pres">
      <dgm:prSet presAssocID="{671CB53B-DDAC-4EA8-B504-71088F1C4E26}" presName="childText" presStyleLbl="conFgAcc1" presStyleIdx="3" presStyleCnt="5">
        <dgm:presLayoutVars>
          <dgm:bulletEnabled val="1"/>
        </dgm:presLayoutVars>
      </dgm:prSet>
      <dgm:spPr/>
    </dgm:pt>
    <dgm:pt modelId="{8C58C282-CEB8-4460-95B2-6AF1E9F5ABB2}" type="pres">
      <dgm:prSet presAssocID="{FFBB1654-B6B5-4B10-B884-327F47A7A24D}" presName="spaceBetweenRectangles" presStyleCnt="0"/>
      <dgm:spPr/>
    </dgm:pt>
    <dgm:pt modelId="{970BED81-41C1-4DD2-AFB2-D8DA91E5F3FA}" type="pres">
      <dgm:prSet presAssocID="{0D4341BA-F2B9-4690-BBC2-574DCD28A03D}" presName="parentLin" presStyleCnt="0"/>
      <dgm:spPr/>
    </dgm:pt>
    <dgm:pt modelId="{7D96971F-0E35-4A39-955A-739E1B937325}" type="pres">
      <dgm:prSet presAssocID="{0D4341BA-F2B9-4690-BBC2-574DCD28A03D}" presName="parentLeftMargin" presStyleLbl="node1" presStyleIdx="3" presStyleCnt="5"/>
      <dgm:spPr/>
    </dgm:pt>
    <dgm:pt modelId="{8FF9C284-69F4-4CCD-B69C-FAAB57908E09}" type="pres">
      <dgm:prSet presAssocID="{0D4341BA-F2B9-4690-BBC2-574DCD28A03D}" presName="parentText" presStyleLbl="node1" presStyleIdx="4" presStyleCnt="5">
        <dgm:presLayoutVars>
          <dgm:chMax val="0"/>
          <dgm:bulletEnabled val="1"/>
        </dgm:presLayoutVars>
      </dgm:prSet>
      <dgm:spPr/>
    </dgm:pt>
    <dgm:pt modelId="{976BFBC1-3F58-4B60-9832-BA691CB8A424}" type="pres">
      <dgm:prSet presAssocID="{0D4341BA-F2B9-4690-BBC2-574DCD28A03D}" presName="negativeSpace" presStyleCnt="0"/>
      <dgm:spPr/>
    </dgm:pt>
    <dgm:pt modelId="{3E777C92-E3F7-4E6F-9A07-97CC22BDCE3A}" type="pres">
      <dgm:prSet presAssocID="{0D4341BA-F2B9-4690-BBC2-574DCD28A03D}" presName="childText" presStyleLbl="conFgAcc1" presStyleIdx="4" presStyleCnt="5">
        <dgm:presLayoutVars>
          <dgm:bulletEnabled val="1"/>
        </dgm:presLayoutVars>
      </dgm:prSet>
      <dgm:spPr/>
    </dgm:pt>
  </dgm:ptLst>
  <dgm:cxnLst>
    <dgm:cxn modelId="{58F50102-DD18-491B-8967-44A410B8833A}" srcId="{0E5D0707-6033-4A78-8599-7DE60918021F}" destId="{D16E0319-A72F-4A62-B644-DA95EEA62C30}" srcOrd="1" destOrd="0" parTransId="{F1E415B8-78BF-4E2D-931D-A380B686C8CE}" sibTransId="{B5DEC920-15FC-40C1-A007-42F693269B7F}"/>
    <dgm:cxn modelId="{6A1C8807-545A-42ED-ACF9-CA962CBFA343}" type="presOf" srcId="{D6CB71BB-99AD-4A52-8FA3-C40DD2938D71}" destId="{A9B9F3A5-DBC0-49F3-8CC2-0AACB64EC958}" srcOrd="1" destOrd="0" presId="urn:microsoft.com/office/officeart/2005/8/layout/list1"/>
    <dgm:cxn modelId="{AC522409-9A3B-4C83-A42E-829E34D8EFCF}" srcId="{671CB53B-DDAC-4EA8-B504-71088F1C4E26}" destId="{4E56957E-ED4E-4BE6-9A50-A71BB52EE4AC}" srcOrd="1" destOrd="0" parTransId="{982943BB-DFF5-4D3E-AD88-66F06F871282}" sibTransId="{74092CAD-8312-4136-84B3-F77F7B229B10}"/>
    <dgm:cxn modelId="{141EFC0D-1E03-406B-B607-D7E286190FC3}" srcId="{C3CBAA11-0B8A-48C0-9FE5-1B3F2DD7292E}" destId="{E19790CB-A789-4C4D-842F-0CE131331573}" srcOrd="2" destOrd="0" parTransId="{9C140FA9-12BE-4401-8154-CE2CAA9D4CDB}" sibTransId="{A17CA01A-6E00-4EE2-9AC5-BB4A66FF9A59}"/>
    <dgm:cxn modelId="{C8CFAB0F-6C1E-4FBD-BA9E-A71C53E44A32}" type="presOf" srcId="{B37A25DD-51AF-4A92-9889-3A87D19EC83B}" destId="{3E777C92-E3F7-4E6F-9A07-97CC22BDCE3A}" srcOrd="0" destOrd="6" presId="urn:microsoft.com/office/officeart/2005/8/layout/list1"/>
    <dgm:cxn modelId="{E6DB8610-238E-40CA-982C-EA4147827887}" srcId="{FAE8C7AE-9BF0-4B2E-A4FA-116566177CD8}" destId="{A4871D66-DDD6-446C-9A61-EDA1B366820F}" srcOrd="0" destOrd="0" parTransId="{60679565-949D-4EAB-840D-7E24EA4E705E}" sibTransId="{D930D615-C33E-4219-9D25-065AB7AD3628}"/>
    <dgm:cxn modelId="{11C6A410-2641-4C77-9EA3-66EF9A2E779E}" srcId="{0E5D0707-6033-4A78-8599-7DE60918021F}" destId="{FEC47A79-B178-48A4-BA8C-43DEBEDB1E3C}" srcOrd="0" destOrd="0" parTransId="{B696BC9E-A0BD-4B96-8245-B282690F75F1}" sibTransId="{37E23BF7-4777-4C53-842B-39D02A3F9AE3}"/>
    <dgm:cxn modelId="{302FBE13-402F-425D-BE67-CE9964118712}" type="presOf" srcId="{4B7E7B41-FFBB-456A-B7A9-23EDC62F2C1B}" destId="{DB6C26D8-6B2C-4053-BB83-DF0B4E8FA2C5}" srcOrd="0" destOrd="3" presId="urn:microsoft.com/office/officeart/2005/8/layout/list1"/>
    <dgm:cxn modelId="{AABA5B15-5030-4448-AE37-BD067DA02B2D}" type="presOf" srcId="{47A52A16-8BBC-4392-B04B-7B8D6F454F62}" destId="{F081BDD8-C81E-4702-9510-AB0A60D4070F}" srcOrd="0" destOrd="0" presId="urn:microsoft.com/office/officeart/2005/8/layout/list1"/>
    <dgm:cxn modelId="{E85F7C16-CA64-44F8-B070-EEE31D337439}" type="presOf" srcId="{FAE4D3B0-A38B-4411-B0F8-4A0A6E1DC2C4}" destId="{3E777C92-E3F7-4E6F-9A07-97CC22BDCE3A}" srcOrd="0" destOrd="0" presId="urn:microsoft.com/office/officeart/2005/8/layout/list1"/>
    <dgm:cxn modelId="{6A93A216-8C8C-43E0-A955-C56523BBEA29}" srcId="{671CB53B-DDAC-4EA8-B504-71088F1C4E26}" destId="{0E5D0707-6033-4A78-8599-7DE60918021F}" srcOrd="6" destOrd="0" parTransId="{85B88484-51BD-443C-8906-25F0E5951CD6}" sibTransId="{E0DE200F-EEDC-4C7C-A97B-EA6CB78E4973}"/>
    <dgm:cxn modelId="{2DE9CA17-5767-451F-9BCC-80F46C01EA57}" type="presOf" srcId="{E3E40D01-D036-4F84-B90F-D49FCEF16635}" destId="{757C6B88-6C80-4F6C-B25F-5431FCFF097D}" srcOrd="0" destOrd="10" presId="urn:microsoft.com/office/officeart/2005/8/layout/list1"/>
    <dgm:cxn modelId="{97570118-608F-4AEB-AC85-12A5C267D022}" srcId="{671CB53B-DDAC-4EA8-B504-71088F1C4E26}" destId="{B47F1B5F-0BA4-4314-955F-3945DB9C75E9}" srcOrd="5" destOrd="0" parTransId="{B41CFAAA-B710-48B6-8180-A69498711623}" sibTransId="{B206FF93-83A8-4A62-8329-E22D8BF66059}"/>
    <dgm:cxn modelId="{C3747C24-6A81-48C3-9CD8-42437DD6401B}" srcId="{B47F1B5F-0BA4-4314-955F-3945DB9C75E9}" destId="{07A744AD-C09C-45E2-A3D0-E300F87E7A0C}" srcOrd="2" destOrd="0" parTransId="{4A745540-649B-4214-9BBB-BD5B7C55DAC9}" sibTransId="{6C793597-11DC-451D-929E-79629E1CBD51}"/>
    <dgm:cxn modelId="{7C93BA26-0359-47BF-9797-72AE82348112}" srcId="{E19790CB-A789-4C4D-842F-0CE131331573}" destId="{4B7E7B41-FFBB-456A-B7A9-23EDC62F2C1B}" srcOrd="0" destOrd="0" parTransId="{BE510759-A127-4392-815A-8F754895642F}" sibTransId="{A0DA6D2E-1FAB-4F06-82A5-238E85223B86}"/>
    <dgm:cxn modelId="{30A84429-94BA-4E3C-BDF5-2120D8AA753D}" srcId="{D6CB71BB-99AD-4A52-8FA3-C40DD2938D71}" destId="{6891B8A5-A6B9-486E-BE9E-49666D5961AF}" srcOrd="0" destOrd="0" parTransId="{6F334D35-6840-4156-A693-1049D201B077}" sibTransId="{AFD58552-BF8A-496E-9E92-76510A978D27}"/>
    <dgm:cxn modelId="{EACABE2B-D330-41A8-8344-559458144A83}" type="presOf" srcId="{D6A5746D-ED12-46BF-8245-D418DF598542}" destId="{25B2B8BD-5C37-40A6-850D-4DDC0072CAD2}" srcOrd="0" destOrd="0" presId="urn:microsoft.com/office/officeart/2005/8/layout/list1"/>
    <dgm:cxn modelId="{5031BB2D-5835-43B8-A7C0-F47D1D98C233}" srcId="{FAE8C7AE-9BF0-4B2E-A4FA-116566177CD8}" destId="{45F7D1B6-4825-4617-83B4-4E0C1382B0DB}" srcOrd="2" destOrd="0" parTransId="{3E5EF0F1-46B3-4080-85FA-FC7C5750F3E6}" sibTransId="{59317C09-B0FD-4708-8994-74C6E889219F}"/>
    <dgm:cxn modelId="{AEE8202E-CF04-45DB-9B05-5B4D85DE2598}" srcId="{0E5D0707-6033-4A78-8599-7DE60918021F}" destId="{C2BA28D5-E5E1-42D5-935E-E9EDF45775C3}" srcOrd="5" destOrd="0" parTransId="{A674AEE2-3431-4783-B76B-11D98818ED5A}" sibTransId="{BBD36F57-7960-4F79-96E5-741EE7FDF6E0}"/>
    <dgm:cxn modelId="{C42AA230-3D50-4549-9B24-76E864BE4EF2}" type="presOf" srcId="{D246407A-0E72-4F5B-A79A-A15BD937ADB9}" destId="{757C6B88-6C80-4F6C-B25F-5431FCFF097D}" srcOrd="0" destOrd="6" presId="urn:microsoft.com/office/officeart/2005/8/layout/list1"/>
    <dgm:cxn modelId="{D5336E33-3AD5-41F7-997D-4D36BD41F8CC}" type="presOf" srcId="{0E5D0707-6033-4A78-8599-7DE60918021F}" destId="{757C6B88-6C80-4F6C-B25F-5431FCFF097D}" srcOrd="0" destOrd="11" presId="urn:microsoft.com/office/officeart/2005/8/layout/list1"/>
    <dgm:cxn modelId="{DDAE6F36-1B23-424C-8D6D-03E0CB63BA86}" type="presOf" srcId="{4DE18C95-E022-4AF3-B5A8-A5BD98319639}" destId="{757C6B88-6C80-4F6C-B25F-5431FCFF097D}" srcOrd="0" destOrd="16" presId="urn:microsoft.com/office/officeart/2005/8/layout/list1"/>
    <dgm:cxn modelId="{5091D338-D4A9-4792-B19E-A52F50067B2F}" type="presOf" srcId="{9C8DE510-70DB-47DB-8A0B-275B3D6DEA81}" destId="{757C6B88-6C80-4F6C-B25F-5431FCFF097D}" srcOrd="0" destOrd="15" presId="urn:microsoft.com/office/officeart/2005/8/layout/list1"/>
    <dgm:cxn modelId="{FEFC4B39-E5BD-4C7F-A890-30839BDDC608}" srcId="{671CB53B-DDAC-4EA8-B504-71088F1C4E26}" destId="{E922087B-0C48-4B40-A900-C68184FF86E3}" srcOrd="4" destOrd="0" parTransId="{268230EE-A07B-4717-B267-97CE152AE91D}" sibTransId="{7CB03CDF-F007-41E3-83C3-885397F982E5}"/>
    <dgm:cxn modelId="{28A43D3C-FF3A-4196-9710-04EB73C8A2D8}" srcId="{0D4341BA-F2B9-4690-BBC2-574DCD28A03D}" destId="{FAE4D3B0-A38B-4411-B0F8-4A0A6E1DC2C4}" srcOrd="0" destOrd="0" parTransId="{74D67CCC-05E2-4A18-B79A-5ADE8B4B648B}" sibTransId="{B5B88592-0EC5-4FD7-868E-352AFFE9C133}"/>
    <dgm:cxn modelId="{45DA705E-C0F9-480D-8AE1-DB944AC99CD9}" type="presOf" srcId="{70B0ECD2-4575-4649-A6AD-DBE42A709B0A}" destId="{3E777C92-E3F7-4E6F-9A07-97CC22BDCE3A}" srcOrd="0" destOrd="1" presId="urn:microsoft.com/office/officeart/2005/8/layout/list1"/>
    <dgm:cxn modelId="{94CF9962-B23C-47DA-9792-0F67BAC5AD6D}" type="presOf" srcId="{DA3B90A9-4A58-4BC5-B02B-97351E517184}" destId="{757C6B88-6C80-4F6C-B25F-5431FCFF097D}" srcOrd="0" destOrd="3" presId="urn:microsoft.com/office/officeart/2005/8/layout/list1"/>
    <dgm:cxn modelId="{D13F8C63-F723-484E-BF78-2B2D95650EC7}" type="presOf" srcId="{E19790CB-A789-4C4D-842F-0CE131331573}" destId="{DB6C26D8-6B2C-4053-BB83-DF0B4E8FA2C5}" srcOrd="0" destOrd="2" presId="urn:microsoft.com/office/officeart/2005/8/layout/list1"/>
    <dgm:cxn modelId="{AABBDA44-04A9-405A-B5E4-130E994E1BC1}" srcId="{FAE8C7AE-9BF0-4B2E-A4FA-116566177CD8}" destId="{8F83444F-9197-40B4-85FE-D493462EA510}" srcOrd="1" destOrd="0" parTransId="{B627386A-22B3-4076-BA41-81F076689ECA}" sibTransId="{CAA6FDBD-5030-4711-8B8A-CB3D5C19B289}"/>
    <dgm:cxn modelId="{4090AB48-938A-4EDD-BA24-D85617C9F311}" type="presOf" srcId="{07A744AD-C09C-45E2-A3D0-E300F87E7A0C}" destId="{757C6B88-6C80-4F6C-B25F-5431FCFF097D}" srcOrd="0" destOrd="8" presId="urn:microsoft.com/office/officeart/2005/8/layout/list1"/>
    <dgm:cxn modelId="{92E21A69-EC25-42D1-BF7F-C6F5D10FCA0A}" type="presOf" srcId="{D16E0319-A72F-4A62-B644-DA95EEA62C30}" destId="{757C6B88-6C80-4F6C-B25F-5431FCFF097D}" srcOrd="0" destOrd="13" presId="urn:microsoft.com/office/officeart/2005/8/layout/list1"/>
    <dgm:cxn modelId="{351B964B-C145-4660-94DE-BB131F38063B}" srcId="{B47F1B5F-0BA4-4314-955F-3945DB9C75E9}" destId="{E3E40D01-D036-4F84-B90F-D49FCEF16635}" srcOrd="4" destOrd="0" parTransId="{5D4B1238-A23D-4352-889E-629D9893EB2C}" sibTransId="{E09620DD-E5E5-4B6F-92A7-8D5D7CC31C8F}"/>
    <dgm:cxn modelId="{6EC5C46B-53F6-437B-B0FF-9AB5F55C3716}" type="presOf" srcId="{671CB53B-DDAC-4EA8-B504-71088F1C4E26}" destId="{93B00AEB-253E-4502-AC30-57E56B3B6338}" srcOrd="0" destOrd="0" presId="urn:microsoft.com/office/officeart/2005/8/layout/list1"/>
    <dgm:cxn modelId="{C1AAD36F-40B1-4A95-A85E-982056E6CA08}" srcId="{0D4341BA-F2B9-4690-BBC2-574DCD28A03D}" destId="{70B0ECD2-4575-4649-A6AD-DBE42A709B0A}" srcOrd="1" destOrd="0" parTransId="{CD65F6BD-BF85-41AF-BFD1-89430226B84A}" sibTransId="{0AEA6285-CA08-4ABC-AD97-EBF3B9496D78}"/>
    <dgm:cxn modelId="{DADBC870-CF58-4D43-AAF4-7F29A71F07CF}" srcId="{47A52A16-8BBC-4392-B04B-7B8D6F454F62}" destId="{D6A5746D-ED12-46BF-8245-D418DF598542}" srcOrd="0" destOrd="0" parTransId="{2ED7E278-6537-4F32-87E7-692896CFEB9C}" sibTransId="{E6E9D23D-A231-46D6-BBC8-660D9A110990}"/>
    <dgm:cxn modelId="{541A0971-A50C-42E2-BC33-E7980C092954}" type="presOf" srcId="{FEC47A79-B178-48A4-BA8C-43DEBEDB1E3C}" destId="{757C6B88-6C80-4F6C-B25F-5431FCFF097D}" srcOrd="0" destOrd="12" presId="urn:microsoft.com/office/officeart/2005/8/layout/list1"/>
    <dgm:cxn modelId="{32892E52-A6BC-47CD-9F89-E3C1D0902F6E}" type="presOf" srcId="{08573CB0-2BA1-48C0-85BF-1E57862DDCDC}" destId="{757C6B88-6C80-4F6C-B25F-5431FCFF097D}" srcOrd="0" destOrd="14" presId="urn:microsoft.com/office/officeart/2005/8/layout/list1"/>
    <dgm:cxn modelId="{29CE7372-40E0-40B6-A978-95D20AB64B6D}" srcId="{C3CBAA11-0B8A-48C0-9FE5-1B3F2DD7292E}" destId="{0275F7BE-6F47-4616-B408-BD2BA0D9FB10}" srcOrd="1" destOrd="0" parTransId="{D363491E-F351-40C6-A9DB-AFE55FE24433}" sibTransId="{32364A3D-4A5A-459D-9D22-59F37731B37F}"/>
    <dgm:cxn modelId="{5E294955-3173-479F-B4B2-EEE8889C6B0B}" srcId="{3C875127-B782-457A-9B81-4B2F4EC03FFE}" destId="{671CB53B-DDAC-4EA8-B504-71088F1C4E26}" srcOrd="3" destOrd="0" parTransId="{7F566BCE-9EB8-43A4-A9CC-F0F12EC78CEE}" sibTransId="{FFBB1654-B6B5-4B10-B884-327F47A7A24D}"/>
    <dgm:cxn modelId="{C788BB76-9019-4C33-8FAF-4D1249932564}" srcId="{E19790CB-A789-4C4D-842F-0CE131331573}" destId="{D50C5CC7-85D4-4734-B9F5-64D34C41E100}" srcOrd="1" destOrd="0" parTransId="{4ED08C1A-7D13-41C0-9A67-605036B1A192}" sibTransId="{1CB52107-0CFB-4196-8549-8247C9E0293C}"/>
    <dgm:cxn modelId="{4E501D77-F2D9-4CF1-9A76-3BF87FF37A15}" type="presOf" srcId="{F09CB3DB-646B-43F3-9A0E-6FC3AE20E861}" destId="{757C6B88-6C80-4F6C-B25F-5431FCFF097D}" srcOrd="0" destOrd="7" presId="urn:microsoft.com/office/officeart/2005/8/layout/list1"/>
    <dgm:cxn modelId="{5B12A377-4F90-4A32-870D-F9CEF9DEDD1B}" srcId="{FAE8C7AE-9BF0-4B2E-A4FA-116566177CD8}" destId="{B37A25DD-51AF-4A92-9889-3A87D19EC83B}" srcOrd="3" destOrd="0" parTransId="{E44B29AD-1C19-4F26-A634-A82ADA445525}" sibTransId="{16DDCEF4-EFF2-4E02-99FF-2C2FD24C88FB}"/>
    <dgm:cxn modelId="{983EC157-0EA0-46B8-8E58-C979299A414A}" type="presOf" srcId="{D6CB71BB-99AD-4A52-8FA3-C40DD2938D71}" destId="{E6DA58EF-B4CA-477B-BDA6-DE88A0D6DF85}" srcOrd="0" destOrd="0" presId="urn:microsoft.com/office/officeart/2005/8/layout/list1"/>
    <dgm:cxn modelId="{D1332658-A66D-4FDD-841F-2532F6B835FD}" type="presOf" srcId="{6891B8A5-A6B9-486E-BE9E-49666D5961AF}" destId="{D246AA03-D4FA-4FDF-B5CC-B67C486862FD}" srcOrd="0" destOrd="0" presId="urn:microsoft.com/office/officeart/2005/8/layout/list1"/>
    <dgm:cxn modelId="{DAD79578-2A3E-40AE-9448-B26C822D5A22}" type="presOf" srcId="{1EF36605-C20D-4EA4-A0F6-26C548F1789A}" destId="{757C6B88-6C80-4F6C-B25F-5431FCFF097D}" srcOrd="0" destOrd="18" presId="urn:microsoft.com/office/officeart/2005/8/layout/list1"/>
    <dgm:cxn modelId="{6BFDB57B-054C-4000-A72B-38F30F5E8CB1}" type="presOf" srcId="{671CB53B-DDAC-4EA8-B504-71088F1C4E26}" destId="{1E98E445-7F82-434E-9950-8A7421B67CFE}" srcOrd="1" destOrd="0" presId="urn:microsoft.com/office/officeart/2005/8/layout/list1"/>
    <dgm:cxn modelId="{10AB087C-1580-4A96-BCA0-67E7717F2F1B}" type="presOf" srcId="{8F83444F-9197-40B4-85FE-D493462EA510}" destId="{3E777C92-E3F7-4E6F-9A07-97CC22BDCE3A}" srcOrd="0" destOrd="4" presId="urn:microsoft.com/office/officeart/2005/8/layout/list1"/>
    <dgm:cxn modelId="{2B15477C-0947-4045-A07A-CE949862E098}" type="presOf" srcId="{0D4341BA-F2B9-4690-BBC2-574DCD28A03D}" destId="{7D96971F-0E35-4A39-955A-739E1B937325}" srcOrd="0" destOrd="0" presId="urn:microsoft.com/office/officeart/2005/8/layout/list1"/>
    <dgm:cxn modelId="{DBB5707F-CED5-4510-A26D-FA9704B306B3}" srcId="{B47F1B5F-0BA4-4314-955F-3945DB9C75E9}" destId="{F09CB3DB-646B-43F3-9A0E-6FC3AE20E861}" srcOrd="1" destOrd="0" parTransId="{B8EDDDDC-5335-4C52-9C38-3D31DB648C6B}" sibTransId="{4D8DA9D8-BF21-4D2B-B0FC-5B8FB84669F1}"/>
    <dgm:cxn modelId="{EDB57383-6844-4DD9-A34A-16395DA5E175}" type="presOf" srcId="{C3CBAA11-0B8A-48C0-9FE5-1B3F2DD7292E}" destId="{C13CBF1D-947F-4D70-B9FC-0E5961DE26AB}" srcOrd="0" destOrd="0" presId="urn:microsoft.com/office/officeart/2005/8/layout/list1"/>
    <dgm:cxn modelId="{BC72C784-6D67-4E9C-9A9C-90586AB1508E}" srcId="{671CB53B-DDAC-4EA8-B504-71088F1C4E26}" destId="{1EF36605-C20D-4EA4-A0F6-26C548F1789A}" srcOrd="7" destOrd="0" parTransId="{1409B8E2-28F8-4BBE-B7BE-FAE59DE4977C}" sibTransId="{CD162AF6-2711-4D4B-92C6-D87D1C5CEB21}"/>
    <dgm:cxn modelId="{2EF11588-D4D8-4FA7-84E1-F4A2322A1E6F}" srcId="{B47F1B5F-0BA4-4314-955F-3945DB9C75E9}" destId="{D246407A-0E72-4F5B-A79A-A15BD937ADB9}" srcOrd="0" destOrd="0" parTransId="{21C0C584-7FDC-41D3-9FEC-BC44E2AF5757}" sibTransId="{BB3D3725-B22A-4C2C-86BB-5AA4EAD95E9B}"/>
    <dgm:cxn modelId="{9C2B158C-3AF3-44E5-AE28-6914630D11EC}" type="presOf" srcId="{D50C5CC7-85D4-4734-B9F5-64D34C41E100}" destId="{DB6C26D8-6B2C-4053-BB83-DF0B4E8FA2C5}" srcOrd="0" destOrd="4" presId="urn:microsoft.com/office/officeart/2005/8/layout/list1"/>
    <dgm:cxn modelId="{6296769A-CD0D-4E6B-A2E4-6BC0D3233806}" type="presOf" srcId="{0D4341BA-F2B9-4690-BBC2-574DCD28A03D}" destId="{8FF9C284-69F4-4CCD-B69C-FAAB57908E09}" srcOrd="1" destOrd="0" presId="urn:microsoft.com/office/officeart/2005/8/layout/list1"/>
    <dgm:cxn modelId="{132A9A9B-AF41-4922-8C53-1F6317BD6A11}" type="presOf" srcId="{47A52A16-8BBC-4392-B04B-7B8D6F454F62}" destId="{75500248-C829-4C22-98BD-0FB74A69B8C3}" srcOrd="1" destOrd="0" presId="urn:microsoft.com/office/officeart/2005/8/layout/list1"/>
    <dgm:cxn modelId="{6A9B07A0-F9AE-4AE4-BAA9-486CB59E8C94}" srcId="{671CB53B-DDAC-4EA8-B504-71088F1C4E26}" destId="{DA3B90A9-4A58-4BC5-B02B-97351E517184}" srcOrd="3" destOrd="0" parTransId="{FBC74F9D-F857-4034-8C48-6884CF88D4F3}" sibTransId="{E79BB6C8-AF4F-4464-AA9D-0889E819307D}"/>
    <dgm:cxn modelId="{51C17EA1-A95C-46B6-A3E9-E97AF87F6F49}" srcId="{C3CBAA11-0B8A-48C0-9FE5-1B3F2DD7292E}" destId="{F3DA2F21-247C-486E-8C6A-E151E9AC067B}" srcOrd="0" destOrd="0" parTransId="{89922EAC-46F7-4138-8F8C-A59D517015B3}" sibTransId="{1B2C4DBD-C075-4AE8-920B-C03D993EAEAD}"/>
    <dgm:cxn modelId="{6722DBA1-84F5-4ED3-9622-D77CF41AEC40}" srcId="{0E5D0707-6033-4A78-8599-7DE60918021F}" destId="{9C8DE510-70DB-47DB-8A0B-275B3D6DEA81}" srcOrd="3" destOrd="0" parTransId="{15E6C637-A76C-494F-8F11-1975AF269941}" sibTransId="{2D6D47E4-0F2D-40A0-8A90-C96EC23A6925}"/>
    <dgm:cxn modelId="{A04F07A4-C266-480B-972A-4D68F64C0DCB}" type="presOf" srcId="{E922087B-0C48-4B40-A900-C68184FF86E3}" destId="{757C6B88-6C80-4F6C-B25F-5431FCFF097D}" srcOrd="0" destOrd="4" presId="urn:microsoft.com/office/officeart/2005/8/layout/list1"/>
    <dgm:cxn modelId="{B7C263A7-EF2E-49A8-A7E8-A52109E01BF1}" srcId="{3C875127-B782-457A-9B81-4B2F4EC03FFE}" destId="{C3CBAA11-0B8A-48C0-9FE5-1B3F2DD7292E}" srcOrd="1" destOrd="0" parTransId="{5DA6312A-54D7-4FEC-A71F-105EE51BE69A}" sibTransId="{A9B07CCE-EF33-4525-9065-034FA00966D4}"/>
    <dgm:cxn modelId="{6883E5A8-2D40-4E55-80E0-E0BF49531F4B}" srcId="{B47F1B5F-0BA4-4314-955F-3945DB9C75E9}" destId="{592FFA30-1352-48C0-AF50-3123E70EE055}" srcOrd="3" destOrd="0" parTransId="{BDAB546E-A149-452C-9D33-72A9328D6EB1}" sibTransId="{1FFF4D1F-0F54-454D-AE9F-F7D1081CDC94}"/>
    <dgm:cxn modelId="{8CE1E9A9-76FE-422C-9CFE-88F0EEACCE68}" srcId="{0E5D0707-6033-4A78-8599-7DE60918021F}" destId="{08573CB0-2BA1-48C0-85BF-1E57862DDCDC}" srcOrd="2" destOrd="0" parTransId="{B71F5527-B88B-45A5-8D17-713E3ACD696A}" sibTransId="{59E22749-FB5F-4F3B-9C02-C312EB23B11E}"/>
    <dgm:cxn modelId="{9F51A2AA-ABD5-40E1-878A-3269C17378C5}" srcId="{3C875127-B782-457A-9B81-4B2F4EC03FFE}" destId="{D6CB71BB-99AD-4A52-8FA3-C40DD2938D71}" srcOrd="0" destOrd="0" parTransId="{8EA6F21A-6070-446F-B43D-56407F63DADE}" sibTransId="{A288C958-3F33-4CEA-896C-E7994E3C0F75}"/>
    <dgm:cxn modelId="{619DB5AC-3D2B-4E8C-BB66-E5D27CB744E4}" type="presOf" srcId="{3C875127-B782-457A-9B81-4B2F4EC03FFE}" destId="{D5099D35-1870-49B1-B445-06C97340E9BB}" srcOrd="0" destOrd="0" presId="urn:microsoft.com/office/officeart/2005/8/layout/list1"/>
    <dgm:cxn modelId="{E0CF47AD-0D88-474C-82BA-1C29064815E4}" type="presOf" srcId="{B47F1B5F-0BA4-4314-955F-3945DB9C75E9}" destId="{757C6B88-6C80-4F6C-B25F-5431FCFF097D}" srcOrd="0" destOrd="5" presId="urn:microsoft.com/office/officeart/2005/8/layout/list1"/>
    <dgm:cxn modelId="{401762AF-D063-4181-8843-E9CF291BAB7E}" type="presOf" srcId="{4E56957E-ED4E-4BE6-9A50-A71BB52EE4AC}" destId="{757C6B88-6C80-4F6C-B25F-5431FCFF097D}" srcOrd="0" destOrd="1" presId="urn:microsoft.com/office/officeart/2005/8/layout/list1"/>
    <dgm:cxn modelId="{9EC0CDB0-68C4-41FB-A63B-53ABBCC4AFDB}" type="presOf" srcId="{A4871D66-DDD6-446C-9A61-EDA1B366820F}" destId="{3E777C92-E3F7-4E6F-9A07-97CC22BDCE3A}" srcOrd="0" destOrd="3" presId="urn:microsoft.com/office/officeart/2005/8/layout/list1"/>
    <dgm:cxn modelId="{4B45F8B3-D3FB-4B27-B102-EC143A8ADB09}" srcId="{3C875127-B782-457A-9B81-4B2F4EC03FFE}" destId="{47A52A16-8BBC-4392-B04B-7B8D6F454F62}" srcOrd="2" destOrd="0" parTransId="{68CD3B31-4990-41A4-BDAB-9605922E83D2}" sibTransId="{DF2D9B72-A408-43EA-8832-D036928EC438}"/>
    <dgm:cxn modelId="{8B57D2B6-5085-46B4-A362-05E89AF29CAC}" type="presOf" srcId="{0275F7BE-6F47-4616-B408-BD2BA0D9FB10}" destId="{DB6C26D8-6B2C-4053-BB83-DF0B4E8FA2C5}" srcOrd="0" destOrd="1" presId="urn:microsoft.com/office/officeart/2005/8/layout/list1"/>
    <dgm:cxn modelId="{3433E1C5-BD8D-4713-8F3B-60795FB4A746}" srcId="{0E5D0707-6033-4A78-8599-7DE60918021F}" destId="{4DE18C95-E022-4AF3-B5A8-A5BD98319639}" srcOrd="4" destOrd="0" parTransId="{A61B05B7-C3E8-454D-A4AE-15721CDAD33C}" sibTransId="{727127FB-193C-460E-A694-0E7ADC53AFFC}"/>
    <dgm:cxn modelId="{7BF675C7-13E4-4001-BFCF-00B639D40791}" srcId="{3C875127-B782-457A-9B81-4B2F4EC03FFE}" destId="{0D4341BA-F2B9-4690-BBC2-574DCD28A03D}" srcOrd="4" destOrd="0" parTransId="{9DE082FD-0BDC-46F6-858F-3F01E4C9B8D3}" sibTransId="{51168169-22A5-495F-9D84-344976C135BA}"/>
    <dgm:cxn modelId="{EAE98AC8-B995-4E9B-B375-8DFA4A18FF32}" type="presOf" srcId="{592FFA30-1352-48C0-AF50-3123E70EE055}" destId="{757C6B88-6C80-4F6C-B25F-5431FCFF097D}" srcOrd="0" destOrd="9" presId="urn:microsoft.com/office/officeart/2005/8/layout/list1"/>
    <dgm:cxn modelId="{C91530C9-8A62-4AFB-A386-848D85C439AE}" type="presOf" srcId="{E2C6E4B0-253C-4412-986C-1AFF5810AB59}" destId="{757C6B88-6C80-4F6C-B25F-5431FCFF097D}" srcOrd="0" destOrd="0" presId="urn:microsoft.com/office/officeart/2005/8/layout/list1"/>
    <dgm:cxn modelId="{F07F74CD-3C44-4CD2-A21F-5072B233BE66}" type="presOf" srcId="{F3DA2F21-247C-486E-8C6A-E151E9AC067B}" destId="{DB6C26D8-6B2C-4053-BB83-DF0B4E8FA2C5}" srcOrd="0" destOrd="0" presId="urn:microsoft.com/office/officeart/2005/8/layout/list1"/>
    <dgm:cxn modelId="{FD46CDD1-01C6-4699-9DA0-782453DE492C}" type="presOf" srcId="{34C87C68-A4A3-4AC1-982D-054B03383035}" destId="{757C6B88-6C80-4F6C-B25F-5431FCFF097D}" srcOrd="0" destOrd="2" presId="urn:microsoft.com/office/officeart/2005/8/layout/list1"/>
    <dgm:cxn modelId="{C74F54EE-1BFD-4420-AA5D-37A7C81615EE}" srcId="{671CB53B-DDAC-4EA8-B504-71088F1C4E26}" destId="{34C87C68-A4A3-4AC1-982D-054B03383035}" srcOrd="2" destOrd="0" parTransId="{368ECE6E-482B-4516-B4F7-8BB022C3D539}" sibTransId="{47713142-4215-4D8C-9038-2733EFC5FCE5}"/>
    <dgm:cxn modelId="{6F315AEF-47F5-45D5-9C75-53FDB413D4DF}" srcId="{0D4341BA-F2B9-4690-BBC2-574DCD28A03D}" destId="{FAE8C7AE-9BF0-4B2E-A4FA-116566177CD8}" srcOrd="2" destOrd="0" parTransId="{B4EEED6F-CC31-4A15-B67C-54EB92A8A0C6}" sibTransId="{AB4F7F83-6D02-4700-B730-56863FD3D6E1}"/>
    <dgm:cxn modelId="{41AD99F1-6BF9-4120-87B6-1768D24C3260}" type="presOf" srcId="{C3CBAA11-0B8A-48C0-9FE5-1B3F2DD7292E}" destId="{63580886-ABF4-4471-AA2E-8C445846095C}" srcOrd="1" destOrd="0" presId="urn:microsoft.com/office/officeart/2005/8/layout/list1"/>
    <dgm:cxn modelId="{B3346DF9-9DAF-48FB-AD37-05DC59D1EFBD}" type="presOf" srcId="{45F7D1B6-4825-4617-83B4-4E0C1382B0DB}" destId="{3E777C92-E3F7-4E6F-9A07-97CC22BDCE3A}" srcOrd="0" destOrd="5" presId="urn:microsoft.com/office/officeart/2005/8/layout/list1"/>
    <dgm:cxn modelId="{93C887F9-DF50-4B62-A349-23E0F28167B5}" type="presOf" srcId="{FAE8C7AE-9BF0-4B2E-A4FA-116566177CD8}" destId="{3E777C92-E3F7-4E6F-9A07-97CC22BDCE3A}" srcOrd="0" destOrd="2" presId="urn:microsoft.com/office/officeart/2005/8/layout/list1"/>
    <dgm:cxn modelId="{8F30A0FA-331E-40B9-994F-C5001ECB83B6}" type="presOf" srcId="{C2BA28D5-E5E1-42D5-935E-E9EDF45775C3}" destId="{757C6B88-6C80-4F6C-B25F-5431FCFF097D}" srcOrd="0" destOrd="17" presId="urn:microsoft.com/office/officeart/2005/8/layout/list1"/>
    <dgm:cxn modelId="{6899AFFA-B0D2-4625-A2A2-25E67B279863}" srcId="{671CB53B-DDAC-4EA8-B504-71088F1C4E26}" destId="{E2C6E4B0-253C-4412-986C-1AFF5810AB59}" srcOrd="0" destOrd="0" parTransId="{9452BC0A-6AC4-4D85-A5B7-7BA924E532F5}" sibTransId="{70AE30B1-5D61-449A-A4E3-9D394D25A238}"/>
    <dgm:cxn modelId="{B388D333-59D3-4799-8701-586BAD4F8928}" type="presParOf" srcId="{D5099D35-1870-49B1-B445-06C97340E9BB}" destId="{715F3662-FEB6-48A1-AD45-D374C238031A}" srcOrd="0" destOrd="0" presId="urn:microsoft.com/office/officeart/2005/8/layout/list1"/>
    <dgm:cxn modelId="{D0E8D1FC-67D2-4239-97CE-885F6EB0A1CE}" type="presParOf" srcId="{715F3662-FEB6-48A1-AD45-D374C238031A}" destId="{E6DA58EF-B4CA-477B-BDA6-DE88A0D6DF85}" srcOrd="0" destOrd="0" presId="urn:microsoft.com/office/officeart/2005/8/layout/list1"/>
    <dgm:cxn modelId="{8B91179D-6D5F-4AEA-9F44-3B07CDB53C00}" type="presParOf" srcId="{715F3662-FEB6-48A1-AD45-D374C238031A}" destId="{A9B9F3A5-DBC0-49F3-8CC2-0AACB64EC958}" srcOrd="1" destOrd="0" presId="urn:microsoft.com/office/officeart/2005/8/layout/list1"/>
    <dgm:cxn modelId="{6CCF286E-6F37-4A69-B633-FF630132B4F5}" type="presParOf" srcId="{D5099D35-1870-49B1-B445-06C97340E9BB}" destId="{749C4C4A-3DF4-4218-BC16-DE8F4B151685}" srcOrd="1" destOrd="0" presId="urn:microsoft.com/office/officeart/2005/8/layout/list1"/>
    <dgm:cxn modelId="{2C0817BF-D358-404D-9DE2-0C72884BB6B3}" type="presParOf" srcId="{D5099D35-1870-49B1-B445-06C97340E9BB}" destId="{D246AA03-D4FA-4FDF-B5CC-B67C486862FD}" srcOrd="2" destOrd="0" presId="urn:microsoft.com/office/officeart/2005/8/layout/list1"/>
    <dgm:cxn modelId="{CC8BD117-FC97-438D-AE43-832AAC034125}" type="presParOf" srcId="{D5099D35-1870-49B1-B445-06C97340E9BB}" destId="{1BE231A3-DD2B-43BD-BDA0-A77DF00195C9}" srcOrd="3" destOrd="0" presId="urn:microsoft.com/office/officeart/2005/8/layout/list1"/>
    <dgm:cxn modelId="{C6471E26-148E-4B94-AF29-81A30958C1D4}" type="presParOf" srcId="{D5099D35-1870-49B1-B445-06C97340E9BB}" destId="{B8C5EC8A-A628-4E3D-902B-842F61882027}" srcOrd="4" destOrd="0" presId="urn:microsoft.com/office/officeart/2005/8/layout/list1"/>
    <dgm:cxn modelId="{E17AB8CF-CB13-4FB4-B8AA-BFD982CF6B5E}" type="presParOf" srcId="{B8C5EC8A-A628-4E3D-902B-842F61882027}" destId="{C13CBF1D-947F-4D70-B9FC-0E5961DE26AB}" srcOrd="0" destOrd="0" presId="urn:microsoft.com/office/officeart/2005/8/layout/list1"/>
    <dgm:cxn modelId="{EC2D400F-3F21-4074-A5D5-43F8555D75D8}" type="presParOf" srcId="{B8C5EC8A-A628-4E3D-902B-842F61882027}" destId="{63580886-ABF4-4471-AA2E-8C445846095C}" srcOrd="1" destOrd="0" presId="urn:microsoft.com/office/officeart/2005/8/layout/list1"/>
    <dgm:cxn modelId="{D89EDE9C-4E48-4803-9530-B8234DB3DCC9}" type="presParOf" srcId="{D5099D35-1870-49B1-B445-06C97340E9BB}" destId="{32B2C449-87D1-4285-B7F3-955C5D1BFDC2}" srcOrd="5" destOrd="0" presId="urn:microsoft.com/office/officeart/2005/8/layout/list1"/>
    <dgm:cxn modelId="{44EA3018-D4E2-41D7-B906-282870C83A42}" type="presParOf" srcId="{D5099D35-1870-49B1-B445-06C97340E9BB}" destId="{DB6C26D8-6B2C-4053-BB83-DF0B4E8FA2C5}" srcOrd="6" destOrd="0" presId="urn:microsoft.com/office/officeart/2005/8/layout/list1"/>
    <dgm:cxn modelId="{8B5F2E3E-A427-42D3-86A3-C2CD3F26B948}" type="presParOf" srcId="{D5099D35-1870-49B1-B445-06C97340E9BB}" destId="{5043BD5B-5E4D-4249-951B-DDDCD4249520}" srcOrd="7" destOrd="0" presId="urn:microsoft.com/office/officeart/2005/8/layout/list1"/>
    <dgm:cxn modelId="{28334F5C-A083-4BFD-855B-EAC7D6122868}" type="presParOf" srcId="{D5099D35-1870-49B1-B445-06C97340E9BB}" destId="{C5E817F0-CA06-4623-BB86-AF2D20B91883}" srcOrd="8" destOrd="0" presId="urn:microsoft.com/office/officeart/2005/8/layout/list1"/>
    <dgm:cxn modelId="{5C472BDB-31E5-443C-B8F8-AE4C1E96105C}" type="presParOf" srcId="{C5E817F0-CA06-4623-BB86-AF2D20B91883}" destId="{F081BDD8-C81E-4702-9510-AB0A60D4070F}" srcOrd="0" destOrd="0" presId="urn:microsoft.com/office/officeart/2005/8/layout/list1"/>
    <dgm:cxn modelId="{CC036ED4-86F5-463D-8533-A62579E20394}" type="presParOf" srcId="{C5E817F0-CA06-4623-BB86-AF2D20B91883}" destId="{75500248-C829-4C22-98BD-0FB74A69B8C3}" srcOrd="1" destOrd="0" presId="urn:microsoft.com/office/officeart/2005/8/layout/list1"/>
    <dgm:cxn modelId="{4563482E-8BBA-47FA-95D2-9888EFB264E5}" type="presParOf" srcId="{D5099D35-1870-49B1-B445-06C97340E9BB}" destId="{D7726132-ABF2-4A3F-A6A3-B0836A156CC3}" srcOrd="9" destOrd="0" presId="urn:microsoft.com/office/officeart/2005/8/layout/list1"/>
    <dgm:cxn modelId="{20EC3AF2-B052-40CC-BDAB-2F52416F3DED}" type="presParOf" srcId="{D5099D35-1870-49B1-B445-06C97340E9BB}" destId="{25B2B8BD-5C37-40A6-850D-4DDC0072CAD2}" srcOrd="10" destOrd="0" presId="urn:microsoft.com/office/officeart/2005/8/layout/list1"/>
    <dgm:cxn modelId="{06FFEFB5-77B9-4B54-9432-7ABFE8203CAF}" type="presParOf" srcId="{D5099D35-1870-49B1-B445-06C97340E9BB}" destId="{021C1885-D319-4748-9118-8B841CC2C12A}" srcOrd="11" destOrd="0" presId="urn:microsoft.com/office/officeart/2005/8/layout/list1"/>
    <dgm:cxn modelId="{C40F924D-D5AB-4585-87A9-60DA67D50CFC}" type="presParOf" srcId="{D5099D35-1870-49B1-B445-06C97340E9BB}" destId="{B6E37242-4E1D-4A6A-B85F-F57464035F19}" srcOrd="12" destOrd="0" presId="urn:microsoft.com/office/officeart/2005/8/layout/list1"/>
    <dgm:cxn modelId="{48C87357-32EE-47A5-8F60-F773ADA41AEB}" type="presParOf" srcId="{B6E37242-4E1D-4A6A-B85F-F57464035F19}" destId="{93B00AEB-253E-4502-AC30-57E56B3B6338}" srcOrd="0" destOrd="0" presId="urn:microsoft.com/office/officeart/2005/8/layout/list1"/>
    <dgm:cxn modelId="{EF1C1B5C-30E3-46CF-A999-6C32F714D951}" type="presParOf" srcId="{B6E37242-4E1D-4A6A-B85F-F57464035F19}" destId="{1E98E445-7F82-434E-9950-8A7421B67CFE}" srcOrd="1" destOrd="0" presId="urn:microsoft.com/office/officeart/2005/8/layout/list1"/>
    <dgm:cxn modelId="{D4EDD888-4A31-42C1-8151-7B29706DA6B8}" type="presParOf" srcId="{D5099D35-1870-49B1-B445-06C97340E9BB}" destId="{3358C5BD-E4CA-47AA-8A09-6EFE22CB46AD}" srcOrd="13" destOrd="0" presId="urn:microsoft.com/office/officeart/2005/8/layout/list1"/>
    <dgm:cxn modelId="{654FA2F5-D55E-4E2C-9F26-0016F49B7BC2}" type="presParOf" srcId="{D5099D35-1870-49B1-B445-06C97340E9BB}" destId="{757C6B88-6C80-4F6C-B25F-5431FCFF097D}" srcOrd="14" destOrd="0" presId="urn:microsoft.com/office/officeart/2005/8/layout/list1"/>
    <dgm:cxn modelId="{1B4C92AF-98B8-4804-9146-279ACB7DE44D}" type="presParOf" srcId="{D5099D35-1870-49B1-B445-06C97340E9BB}" destId="{8C58C282-CEB8-4460-95B2-6AF1E9F5ABB2}" srcOrd="15" destOrd="0" presId="urn:microsoft.com/office/officeart/2005/8/layout/list1"/>
    <dgm:cxn modelId="{B47C97D7-4D53-4695-A003-FD96311F069A}" type="presParOf" srcId="{D5099D35-1870-49B1-B445-06C97340E9BB}" destId="{970BED81-41C1-4DD2-AFB2-D8DA91E5F3FA}" srcOrd="16" destOrd="0" presId="urn:microsoft.com/office/officeart/2005/8/layout/list1"/>
    <dgm:cxn modelId="{CDF28DFA-87D2-46FF-89D4-6B8771FCA425}" type="presParOf" srcId="{970BED81-41C1-4DD2-AFB2-D8DA91E5F3FA}" destId="{7D96971F-0E35-4A39-955A-739E1B937325}" srcOrd="0" destOrd="0" presId="urn:microsoft.com/office/officeart/2005/8/layout/list1"/>
    <dgm:cxn modelId="{B7576092-CA36-49E8-9BF6-FD054ABFA2BD}" type="presParOf" srcId="{970BED81-41C1-4DD2-AFB2-D8DA91E5F3FA}" destId="{8FF9C284-69F4-4CCD-B69C-FAAB57908E09}" srcOrd="1" destOrd="0" presId="urn:microsoft.com/office/officeart/2005/8/layout/list1"/>
    <dgm:cxn modelId="{155861DB-983A-4B83-80CD-0302AA5FEE7A}" type="presParOf" srcId="{D5099D35-1870-49B1-B445-06C97340E9BB}" destId="{976BFBC1-3F58-4B60-9832-BA691CB8A424}" srcOrd="17" destOrd="0" presId="urn:microsoft.com/office/officeart/2005/8/layout/list1"/>
    <dgm:cxn modelId="{64F21AC3-ABB1-4CEE-82BB-09270AB951B7}" type="presParOf" srcId="{D5099D35-1870-49B1-B445-06C97340E9BB}" destId="{3E777C92-E3F7-4E6F-9A07-97CC22BDCE3A}" srcOrd="18"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B9A6BA4B-E31B-4AEC-AA04-38209FD67F2C}">
      <dgm:prSet custT="1"/>
      <dgm:spPr/>
      <dgm:t>
        <a:bodyPr/>
        <a:lstStyle/>
        <a:p>
          <a:r>
            <a:rPr lang="fr-FR" sz="1600" b="1"/>
            <a:t>Maison déchue</a:t>
          </a:r>
          <a:endParaRPr lang="fr-FR" sz="1600" b="0"/>
        </a:p>
      </dgm:t>
    </dgm:pt>
    <dgm:pt modelId="{16764FDA-A22E-42C1-9885-612939D8A646}" type="parTrans" cxnId="{0DC38D32-1BCB-4374-AFE8-05F9B412FC9A}">
      <dgm:prSet/>
      <dgm:spPr/>
      <dgm:t>
        <a:bodyPr/>
        <a:lstStyle/>
        <a:p>
          <a:endParaRPr lang="fr-FR"/>
        </a:p>
      </dgm:t>
    </dgm:pt>
    <dgm:pt modelId="{224DE0F2-56CA-48F3-B380-D930032FF7DC}" type="sibTrans" cxnId="{0DC38D32-1BCB-4374-AFE8-05F9B412FC9A}">
      <dgm:prSet/>
      <dgm:spPr/>
      <dgm:t>
        <a:bodyPr/>
        <a:lstStyle/>
        <a:p>
          <a:endParaRPr lang="fr-FR"/>
        </a:p>
      </dgm:t>
    </dgm:pt>
    <dgm:pt modelId="{2953467F-ACCF-4BE7-A6A1-847D29C837CE}">
      <dgm:prSet custT="1"/>
      <dgm:spPr/>
      <dgm:t>
        <a:bodyPr/>
        <a:lstStyle/>
        <a:p>
          <a:r>
            <a:rPr lang="fr-FR" sz="900"/>
            <a:t>Si vous remportez un combat contre une maison déchue (P. 26 règles):</a:t>
          </a:r>
        </a:p>
      </dgm:t>
    </dgm:pt>
    <dgm:pt modelId="{EB31E0DD-0663-4E5D-9EB2-01C7B6386DFF}" type="parTrans" cxnId="{F164490E-0522-4848-823D-8AEDFF2C357F}">
      <dgm:prSet/>
      <dgm:spPr/>
      <dgm:t>
        <a:bodyPr/>
        <a:lstStyle/>
        <a:p>
          <a:endParaRPr lang="fr-FR"/>
        </a:p>
      </dgm:t>
    </dgm:pt>
    <dgm:pt modelId="{39AC1ABB-867F-406C-8BE2-6C53687968E4}" type="sibTrans" cxnId="{F164490E-0522-4848-823D-8AEDFF2C357F}">
      <dgm:prSet/>
      <dgm:spPr/>
      <dgm:t>
        <a:bodyPr/>
        <a:lstStyle/>
        <a:p>
          <a:endParaRPr lang="fr-FR"/>
        </a:p>
      </dgm:t>
    </dgm:pt>
    <dgm:pt modelId="{13ACDACF-F307-4E67-8636-A41873A08C9C}">
      <dgm:prSet custT="1"/>
      <dgm:spPr/>
      <dgm:t>
        <a:bodyPr/>
        <a:lstStyle/>
        <a:p>
          <a:r>
            <a:rPr lang="fr-FR" sz="900"/>
            <a:t>Vous êtes autorisé à détenir un maximum de 6 technologies (au lieu de 5).</a:t>
          </a:r>
        </a:p>
      </dgm:t>
    </dgm:pt>
    <dgm:pt modelId="{1FAB72DE-C0F5-41FD-A519-68E503737C44}" type="parTrans" cxnId="{B83F779E-4AB9-498B-87B1-09205F714543}">
      <dgm:prSet/>
      <dgm:spPr/>
      <dgm:t>
        <a:bodyPr/>
        <a:lstStyle/>
        <a:p>
          <a:endParaRPr lang="fr-FR"/>
        </a:p>
      </dgm:t>
    </dgm:pt>
    <dgm:pt modelId="{649DDF8D-008A-45FA-A3B7-CCAB492717A7}" type="sibTrans" cxnId="{B83F779E-4AB9-498B-87B1-09205F714543}">
      <dgm:prSet/>
      <dgm:spPr/>
      <dgm:t>
        <a:bodyPr/>
        <a:lstStyle/>
        <a:p>
          <a:endParaRPr lang="fr-FR"/>
        </a:p>
      </dgm:t>
    </dgm:pt>
    <dgm:pt modelId="{8C0F505B-0E40-4359-BCC4-D69047AA4DB7}">
      <dgm:prSet custT="1"/>
      <dgm:spPr/>
      <dgm:t>
        <a:bodyPr/>
        <a:lstStyle/>
        <a:p>
          <a:r>
            <a:rPr lang="fr-FR" sz="900"/>
            <a:t>Choisissez une technologie que vous ne possédez pas déjà parmi les deux qui sont proposées au milieu de la carte. Si vous avez au moins un emplacement de technologie libre et que la technologie voulue est disponible sur le tableau des technologies, gagnez la technologie de base.</a:t>
          </a:r>
        </a:p>
      </dgm:t>
    </dgm:pt>
    <dgm:pt modelId="{4AAD471A-BE11-4990-82EA-0616CFB82215}" type="parTrans" cxnId="{06B477BE-C679-4513-933F-6A2502A3C20A}">
      <dgm:prSet/>
      <dgm:spPr/>
      <dgm:t>
        <a:bodyPr/>
        <a:lstStyle/>
        <a:p>
          <a:endParaRPr lang="fr-FR"/>
        </a:p>
      </dgm:t>
    </dgm:pt>
    <dgm:pt modelId="{1BCBDF00-CDFC-4490-BC5E-D887A8A594BC}" type="sibTrans" cxnId="{06B477BE-C679-4513-933F-6A2502A3C20A}">
      <dgm:prSet/>
      <dgm:spPr/>
      <dgm:t>
        <a:bodyPr/>
        <a:lstStyle/>
        <a:p>
          <a:endParaRPr lang="fr-FR"/>
        </a:p>
      </dgm:t>
    </dgm:pt>
    <dgm:pt modelId="{7B836A29-B923-4061-8FE9-BBC65F9520D6}">
      <dgm:prSet custT="1"/>
      <dgm:spPr/>
      <dgm:t>
        <a:bodyPr/>
        <a:lstStyle/>
        <a:p>
          <a:r>
            <a:rPr lang="fr-FR" sz="900"/>
            <a:t> </a:t>
          </a:r>
          <a:r>
            <a:rPr lang="fr-FR" sz="900" b="0" i="0" u="none"/>
            <a:t>Résolvez les effets indiqués en bas de la carte de la maison déchue ; tout placement de guilde ou d’installation, ou tout déploiement de flotte, doit être effectué dans ce secteur.</a:t>
          </a:r>
          <a:endParaRPr lang="fr-FR"/>
        </a:p>
      </dgm:t>
    </dgm:pt>
    <dgm:pt modelId="{F9A9669C-BCAC-47DC-9FAA-897602BB9D97}" type="parTrans" cxnId="{F90FB1C5-73E1-4F46-BEFD-DF6D37429459}">
      <dgm:prSet/>
      <dgm:spPr/>
      <dgm:t>
        <a:bodyPr/>
        <a:lstStyle/>
        <a:p>
          <a:endParaRPr lang="fr-FR"/>
        </a:p>
      </dgm:t>
    </dgm:pt>
    <dgm:pt modelId="{B672CEA2-4BC1-4F88-A287-A78E685E23C5}" type="sibTrans" cxnId="{F90FB1C5-73E1-4F46-BEFD-DF6D37429459}">
      <dgm:prSet/>
      <dgm:spPr/>
      <dgm:t>
        <a:bodyPr/>
        <a:lstStyle/>
        <a:p>
          <a:endParaRPr lang="fr-FR"/>
        </a:p>
      </dgm:t>
    </dgm:pt>
    <dgm:pt modelId="{ECD95C78-9F99-438B-9196-DFEAD67D2945}">
      <dgm:prSet custT="1"/>
      <dgm:spPr/>
      <dgm:t>
        <a:bodyPr/>
        <a:lstStyle/>
        <a:p>
          <a:r>
            <a:rPr lang="fr-FR" sz="900"/>
            <a:t>S’il s’agissait de votre première conquête contre une maison déchue, retournez la carte face cachée et conservez-la près de votre fiche maison comme 6e emplacement de technologie. Sinon, défaussez la carte.</a:t>
          </a:r>
        </a:p>
      </dgm:t>
    </dgm:pt>
    <dgm:pt modelId="{3BC02512-AAB4-4759-BA0B-9B95E1A68CE7}" type="parTrans" cxnId="{C9F2AF39-66FA-4D85-AF37-4F41C3AB408C}">
      <dgm:prSet/>
      <dgm:spPr/>
      <dgm:t>
        <a:bodyPr/>
        <a:lstStyle/>
        <a:p>
          <a:endParaRPr lang="fr-FR"/>
        </a:p>
      </dgm:t>
    </dgm:pt>
    <dgm:pt modelId="{D1E1BE13-5BB8-42E2-ACA7-72D8A8B47167}" type="sibTrans" cxnId="{C9F2AF39-66FA-4D85-AF37-4F41C3AB408C}">
      <dgm:prSet/>
      <dgm:spPr/>
      <dgm:t>
        <a:bodyPr/>
        <a:lstStyle/>
        <a:p>
          <a:endParaRPr lang="fr-FR"/>
        </a:p>
      </dgm:t>
    </dgm:pt>
    <dgm:pt modelId="{81224EAA-2BD6-417C-9423-C4CCDD3611A9}">
      <dgm:prSet custT="1"/>
      <dgm:spPr/>
      <dgm:t>
        <a:bodyPr/>
        <a:lstStyle/>
        <a:p>
          <a:r>
            <a:rPr lang="fr-FR" sz="1600" b="1"/>
            <a:t>Escarmouche (attaque du néant)</a:t>
          </a:r>
          <a:endParaRPr lang="fr-FR" sz="1600" b="0"/>
        </a:p>
      </dgm:t>
    </dgm:pt>
    <dgm:pt modelId="{820EA515-053C-4E18-BF78-8BBE21724145}" type="parTrans" cxnId="{82697BEE-790D-44EA-91DA-C1094252B734}">
      <dgm:prSet/>
      <dgm:spPr/>
      <dgm:t>
        <a:bodyPr/>
        <a:lstStyle/>
        <a:p>
          <a:endParaRPr lang="fr-FR"/>
        </a:p>
      </dgm:t>
    </dgm:pt>
    <dgm:pt modelId="{1F4B8454-655D-40FB-B641-2EE1CB3BAA7B}" type="sibTrans" cxnId="{82697BEE-790D-44EA-91DA-C1094252B734}">
      <dgm:prSet/>
      <dgm:spPr/>
      <dgm:t>
        <a:bodyPr/>
        <a:lstStyle/>
        <a:p>
          <a:endParaRPr lang="fr-FR"/>
        </a:p>
      </dgm:t>
    </dgm:pt>
    <dgm:pt modelId="{48FA2107-1B8D-4818-BD70-091889BB81E3}">
      <dgm:prSet custT="1"/>
      <dgm:spPr/>
      <dgm:t>
        <a:bodyPr/>
        <a:lstStyle/>
        <a:p>
          <a:r>
            <a:rPr lang="fr-FR" sz="900" b="0"/>
            <a:t>Utilisez la procédure suivante pour désigner le secteur cible envahi par le néant : (P.33 règles)</a:t>
          </a:r>
          <a:endParaRPr lang="fr-FR" sz="900"/>
        </a:p>
      </dgm:t>
    </dgm:pt>
    <dgm:pt modelId="{AC213280-5B36-4D75-A099-E34A597A17B7}" type="parTrans" cxnId="{E855B024-B850-44DB-BACC-2483119E0679}">
      <dgm:prSet/>
      <dgm:spPr/>
      <dgm:t>
        <a:bodyPr/>
        <a:lstStyle/>
        <a:p>
          <a:endParaRPr lang="fr-FR"/>
        </a:p>
      </dgm:t>
    </dgm:pt>
    <dgm:pt modelId="{F31E549C-7923-4609-8601-3B91F8215875}" type="sibTrans" cxnId="{E855B024-B850-44DB-BACC-2483119E0679}">
      <dgm:prSet/>
      <dgm:spPr/>
      <dgm:t>
        <a:bodyPr/>
        <a:lstStyle/>
        <a:p>
          <a:endParaRPr lang="fr-FR"/>
        </a:p>
      </dgm:t>
    </dgm:pt>
    <dgm:pt modelId="{A4BDC5F1-E8CB-4A1C-81C6-2C1DD3DAA72E}">
      <dgm:prSet custT="1"/>
      <dgm:spPr/>
      <dgm:t>
        <a:bodyPr/>
        <a:lstStyle/>
        <a:p>
          <a:r>
            <a:rPr lang="fr-FR" sz="1600" b="1"/>
            <a:t>Pistes de civilisation </a:t>
          </a:r>
          <a:r>
            <a:rPr lang="fr-FR" sz="1600" b="0"/>
            <a:t>(P.28 règles)</a:t>
          </a:r>
        </a:p>
      </dgm:t>
    </dgm:pt>
    <dgm:pt modelId="{31AF6F05-CF9F-4B75-B5D6-53F4C5EDFDE3}" type="parTrans" cxnId="{49DC3713-AFC3-4A06-B928-F0A4F0740DE0}">
      <dgm:prSet/>
      <dgm:spPr/>
      <dgm:t>
        <a:bodyPr/>
        <a:lstStyle/>
        <a:p>
          <a:endParaRPr lang="fr-FR"/>
        </a:p>
      </dgm:t>
    </dgm:pt>
    <dgm:pt modelId="{6EDF6DD3-4EA6-4510-8F3A-7D2C3D500B1F}" type="sibTrans" cxnId="{49DC3713-AFC3-4A06-B928-F0A4F0740DE0}">
      <dgm:prSet/>
      <dgm:spPr/>
      <dgm:t>
        <a:bodyPr/>
        <a:lstStyle/>
        <a:p>
          <a:endParaRPr lang="fr-FR"/>
        </a:p>
      </dgm:t>
    </dgm:pt>
    <dgm:pt modelId="{697BAEBC-5E09-4FC1-AB47-F5683F0C0612}">
      <dgm:prSet custT="1"/>
      <dgm:spPr/>
      <dgm:t>
        <a:bodyPr/>
        <a:lstStyle/>
        <a:p>
          <a:r>
            <a:rPr lang="fr-FR" sz="900"/>
            <a:t>Après avoir atteint le niveau 1 et 2, vous avez le droit d’avoir plus de technologies améliorées.</a:t>
          </a:r>
        </a:p>
      </dgm:t>
    </dgm:pt>
    <dgm:pt modelId="{AE22AA34-9FE5-4A1F-B4BC-4412A979E167}" type="parTrans" cxnId="{AE9C1F01-EF96-4A3C-9C7D-0CA132949B4D}">
      <dgm:prSet/>
      <dgm:spPr/>
      <dgm:t>
        <a:bodyPr/>
        <a:lstStyle/>
        <a:p>
          <a:endParaRPr lang="fr-FR"/>
        </a:p>
      </dgm:t>
    </dgm:pt>
    <dgm:pt modelId="{E11813EF-36DA-46F1-9778-097DB7B20BA1}" type="sibTrans" cxnId="{AE9C1F01-EF96-4A3C-9C7D-0CA132949B4D}">
      <dgm:prSet/>
      <dgm:spPr/>
      <dgm:t>
        <a:bodyPr/>
        <a:lstStyle/>
        <a:p>
          <a:endParaRPr lang="fr-FR"/>
        </a:p>
      </dgm:t>
    </dgm:pt>
    <dgm:pt modelId="{6DA46898-3AF5-42BA-BCE6-2C53BA0F47F1}">
      <dgm:prSet custT="1"/>
      <dgm:spPr/>
      <dgm:t>
        <a:bodyPr/>
        <a:lstStyle/>
        <a:p>
          <a:r>
            <a:rPr lang="fr-FR" sz="1600" b="1"/>
            <a:t>Corruption</a:t>
          </a:r>
          <a:endParaRPr lang="fr-FR" sz="1600" b="0"/>
        </a:p>
      </dgm:t>
    </dgm:pt>
    <dgm:pt modelId="{7AA046F7-88B2-41E7-A6A6-3B0107B03AAF}" type="parTrans" cxnId="{FC9B657E-C1F1-4156-9288-1DD42901D70E}">
      <dgm:prSet/>
      <dgm:spPr/>
      <dgm:t>
        <a:bodyPr/>
        <a:lstStyle/>
        <a:p>
          <a:endParaRPr lang="fr-FR"/>
        </a:p>
      </dgm:t>
    </dgm:pt>
    <dgm:pt modelId="{A4702E1B-816A-4788-8C97-EA4EA4824E2C}" type="sibTrans" cxnId="{FC9B657E-C1F1-4156-9288-1DD42901D70E}">
      <dgm:prSet/>
      <dgm:spPr/>
      <dgm:t>
        <a:bodyPr/>
        <a:lstStyle/>
        <a:p>
          <a:endParaRPr lang="fr-FR"/>
        </a:p>
      </dgm:t>
    </dgm:pt>
    <dgm:pt modelId="{3D3225FA-BA99-4B45-A5BA-160381A18FF4}">
      <dgm:prSet custT="1"/>
      <dgm:spPr/>
      <dgm:t>
        <a:bodyPr/>
        <a:lstStyle/>
        <a:p>
          <a:r>
            <a:rPr lang="fr-FR" sz="900"/>
            <a:t>Lorsque vous gagnez une corruption, choisissez une des options suivantes : </a:t>
          </a:r>
          <a:r>
            <a:rPr lang="fr-FR" sz="900" b="0"/>
            <a:t>(P.29 règles)</a:t>
          </a:r>
          <a:endParaRPr lang="fr-FR" sz="900"/>
        </a:p>
      </dgm:t>
    </dgm:pt>
    <dgm:pt modelId="{701086F1-E2F3-4A91-A14E-CD3F1A7889C1}" type="parTrans" cxnId="{F6CE7DF7-AF7C-4F1C-A2F6-895223C7F51A}">
      <dgm:prSet/>
      <dgm:spPr/>
      <dgm:t>
        <a:bodyPr/>
        <a:lstStyle/>
        <a:p>
          <a:endParaRPr lang="fr-FR"/>
        </a:p>
      </dgm:t>
    </dgm:pt>
    <dgm:pt modelId="{79871F41-89AD-411F-AC89-45E2B2F4254D}" type="sibTrans" cxnId="{F6CE7DF7-AF7C-4F1C-A2F6-895223C7F51A}">
      <dgm:prSet/>
      <dgm:spPr/>
      <dgm:t>
        <a:bodyPr/>
        <a:lstStyle/>
        <a:p>
          <a:endParaRPr lang="fr-FR"/>
        </a:p>
      </dgm:t>
    </dgm:pt>
    <dgm:pt modelId="{242CBFF5-A699-4AA1-B282-06113E36FE23}">
      <dgm:prSet custT="1"/>
      <dgm:spPr/>
      <dgm:t>
        <a:bodyPr/>
        <a:lstStyle/>
        <a:p>
          <a:r>
            <a:rPr lang="fr-FR" sz="900"/>
            <a:t>Placez-la dans n’importe lequel de vos secteurs purs. </a:t>
          </a:r>
        </a:p>
      </dgm:t>
    </dgm:pt>
    <dgm:pt modelId="{B3FC51F9-FE69-4BE9-B6F9-FDC0807AD644}" type="parTrans" cxnId="{AE22AF5B-4375-48DD-AF58-DA6C4544056C}">
      <dgm:prSet/>
      <dgm:spPr/>
      <dgm:t>
        <a:bodyPr/>
        <a:lstStyle/>
        <a:p>
          <a:endParaRPr lang="fr-FR"/>
        </a:p>
      </dgm:t>
    </dgm:pt>
    <dgm:pt modelId="{52B24425-56A2-4188-8EDF-8E74762AF12D}" type="sibTrans" cxnId="{AE22AF5B-4375-48DD-AF58-DA6C4544056C}">
      <dgm:prSet/>
      <dgm:spPr/>
      <dgm:t>
        <a:bodyPr/>
        <a:lstStyle/>
        <a:p>
          <a:endParaRPr lang="fr-FR"/>
        </a:p>
      </dgm:t>
    </dgm:pt>
    <dgm:pt modelId="{0B19BB18-EC43-4D35-9D1A-C3FE55AB9456}">
      <dgm:prSet custT="1"/>
      <dgm:spPr/>
      <dgm:t>
        <a:bodyPr/>
        <a:lstStyle/>
        <a:p>
          <a:r>
            <a:rPr lang="fr-FR" sz="900"/>
            <a:t>Placez-la sur l’un de vos trois emplacements de programme, sauf celui de départ.</a:t>
          </a:r>
        </a:p>
      </dgm:t>
    </dgm:pt>
    <dgm:pt modelId="{ADF650CA-8AAE-4F80-A0F1-80C02EC48DA9}" type="parTrans" cxnId="{20F28952-5291-42EB-AB01-5A8C6AEEB751}">
      <dgm:prSet/>
      <dgm:spPr/>
      <dgm:t>
        <a:bodyPr/>
        <a:lstStyle/>
        <a:p>
          <a:endParaRPr lang="fr-FR"/>
        </a:p>
      </dgm:t>
    </dgm:pt>
    <dgm:pt modelId="{96EFB2A6-DC10-48AF-8777-B3302B6B3DD1}" type="sibTrans" cxnId="{20F28952-5291-42EB-AB01-5A8C6AEEB751}">
      <dgm:prSet/>
      <dgm:spPr/>
      <dgm:t>
        <a:bodyPr/>
        <a:lstStyle/>
        <a:p>
          <a:endParaRPr lang="fr-FR"/>
        </a:p>
      </dgm:t>
    </dgm:pt>
    <dgm:pt modelId="{6626462E-CCC6-4491-96B3-2835A5D86727}">
      <dgm:prSet custT="1"/>
      <dgm:spPr/>
      <dgm:t>
        <a:bodyPr/>
        <a:lstStyle/>
        <a:p>
          <a:r>
            <a:rPr lang="fr-FR" sz="900"/>
            <a:t>Placez-la sur l’un de vos trois marqueurs de piste de civilisation.</a:t>
          </a:r>
        </a:p>
      </dgm:t>
    </dgm:pt>
    <dgm:pt modelId="{F613FA52-3488-40B2-B076-5A6B636F76F1}" type="parTrans" cxnId="{59F9A2BF-D90C-465D-A0E9-BD2890EFA034}">
      <dgm:prSet/>
      <dgm:spPr/>
      <dgm:t>
        <a:bodyPr/>
        <a:lstStyle/>
        <a:p>
          <a:endParaRPr lang="fr-FR"/>
        </a:p>
      </dgm:t>
    </dgm:pt>
    <dgm:pt modelId="{7C02B290-2B44-48A1-95B0-A6E1AE98198B}" type="sibTrans" cxnId="{59F9A2BF-D90C-465D-A0E9-BD2890EFA034}">
      <dgm:prSet/>
      <dgm:spPr/>
      <dgm:t>
        <a:bodyPr/>
        <a:lstStyle/>
        <a:p>
          <a:endParaRPr lang="fr-FR"/>
        </a:p>
      </dgm:t>
    </dgm:pt>
    <dgm:pt modelId="{B7811F64-10F8-453C-814C-A407F23F6A09}">
      <dgm:prSet custT="1"/>
      <dgm:spPr/>
      <dgm:t>
        <a:bodyPr/>
        <a:lstStyle/>
        <a:p>
          <a:r>
            <a:rPr lang="fr-FR" sz="900"/>
            <a:t>Placez-la votre technologie chambres de décontamination si vous avez la technologie.</a:t>
          </a:r>
        </a:p>
      </dgm:t>
    </dgm:pt>
    <dgm:pt modelId="{0C060B87-EF16-439B-91B6-4ECCB1CF9F47}" type="parTrans" cxnId="{D0E44883-8B70-4CE0-94E7-4984A616B88E}">
      <dgm:prSet/>
      <dgm:spPr/>
      <dgm:t>
        <a:bodyPr/>
        <a:lstStyle/>
        <a:p>
          <a:endParaRPr lang="fr-FR"/>
        </a:p>
      </dgm:t>
    </dgm:pt>
    <dgm:pt modelId="{D962085E-CF40-4252-AB0A-06ABB0676CC2}" type="sibTrans" cxnId="{D0E44883-8B70-4CE0-94E7-4984A616B88E}">
      <dgm:prSet/>
      <dgm:spPr/>
      <dgm:t>
        <a:bodyPr/>
        <a:lstStyle/>
        <a:p>
          <a:endParaRPr lang="fr-FR"/>
        </a:p>
      </dgm:t>
    </dgm:pt>
    <dgm:pt modelId="{244838C3-F0E4-4D42-84D3-B647848D1B63}">
      <dgm:prSet custT="1"/>
      <dgm:spPr/>
      <dgm:t>
        <a:bodyPr/>
        <a:lstStyle/>
        <a:p>
          <a:r>
            <a:rPr lang="fr-FR" sz="900"/>
            <a:t>Si vous gagnez un programme avec une corruption, vous gagnez également la corruption </a:t>
          </a:r>
          <a:r>
            <a:rPr lang="fr-FR" sz="900" b="0"/>
            <a:t>(P.30 règles)</a:t>
          </a:r>
          <a:endParaRPr lang="fr-FR" sz="900"/>
        </a:p>
      </dgm:t>
    </dgm:pt>
    <dgm:pt modelId="{7CF92D28-54A8-4342-8B1C-E7721AB4C8ED}" type="parTrans" cxnId="{CF20F595-147D-4CEE-B95E-C0177CA032B4}">
      <dgm:prSet/>
      <dgm:spPr/>
      <dgm:t>
        <a:bodyPr/>
        <a:lstStyle/>
        <a:p>
          <a:endParaRPr lang="fr-FR"/>
        </a:p>
      </dgm:t>
    </dgm:pt>
    <dgm:pt modelId="{77383F00-B0BB-441D-B486-5DBEF97B1BA7}" type="sibTrans" cxnId="{CF20F595-147D-4CEE-B95E-C0177CA032B4}">
      <dgm:prSet/>
      <dgm:spPr/>
      <dgm:t>
        <a:bodyPr/>
        <a:lstStyle/>
        <a:p>
          <a:endParaRPr lang="fr-FR"/>
        </a:p>
      </dgm:t>
    </dgm:pt>
    <dgm:pt modelId="{F01DCC5D-E5ED-4732-8943-1093EAEFF5C5}">
      <dgm:prSet custT="1"/>
      <dgm:spPr/>
      <dgm:t>
        <a:bodyPr/>
        <a:lstStyle/>
        <a:p>
          <a:r>
            <a:rPr lang="fr-FR" sz="1600" b="1"/>
            <a:t>Jeton commerce</a:t>
          </a:r>
          <a:r>
            <a:rPr lang="fr-FR" sz="1600" b="0"/>
            <a:t> (P.30 règles)</a:t>
          </a:r>
        </a:p>
      </dgm:t>
    </dgm:pt>
    <dgm:pt modelId="{509C2CBD-FF85-469C-9319-1A7FBFD4FBD9}" type="parTrans" cxnId="{B8A58344-CE72-4BBB-9FAA-B1FD17EC93CB}">
      <dgm:prSet/>
      <dgm:spPr/>
      <dgm:t>
        <a:bodyPr/>
        <a:lstStyle/>
        <a:p>
          <a:endParaRPr lang="fr-FR"/>
        </a:p>
      </dgm:t>
    </dgm:pt>
    <dgm:pt modelId="{C05C00F4-172E-4219-AF95-728B24EB4D57}" type="sibTrans" cxnId="{B8A58344-CE72-4BBB-9FAA-B1FD17EC93CB}">
      <dgm:prSet/>
      <dgm:spPr/>
      <dgm:t>
        <a:bodyPr/>
        <a:lstStyle/>
        <a:p>
          <a:endParaRPr lang="fr-FR"/>
        </a:p>
      </dgm:t>
    </dgm:pt>
    <dgm:pt modelId="{D0C390B7-B0B5-4D60-BFC0-EBB06C2EE98A}">
      <dgm:prSet custT="1"/>
      <dgm:spPr/>
      <dgm:t>
        <a:bodyPr/>
        <a:lstStyle/>
        <a:p>
          <a:r>
            <a:rPr lang="fr-FR" sz="900"/>
            <a:t>Lorsque vous gagnez un jeton commerce, prenez le jeton le plus bas du plateau galactique.</a:t>
          </a:r>
        </a:p>
      </dgm:t>
    </dgm:pt>
    <dgm:pt modelId="{7DFA6888-50C5-44AB-A8B7-AD3C5A248EE0}" type="parTrans" cxnId="{01D54E15-975B-49D5-8FEC-8DF9F02FFB5D}">
      <dgm:prSet/>
      <dgm:spPr/>
      <dgm:t>
        <a:bodyPr/>
        <a:lstStyle/>
        <a:p>
          <a:endParaRPr lang="fr-FR"/>
        </a:p>
      </dgm:t>
    </dgm:pt>
    <dgm:pt modelId="{87166892-7E97-4AA8-B8A5-FFA5BFE389D5}" type="sibTrans" cxnId="{01D54E15-975B-49D5-8FEC-8DF9F02FFB5D}">
      <dgm:prSet/>
      <dgm:spPr/>
      <dgm:t>
        <a:bodyPr/>
        <a:lstStyle/>
        <a:p>
          <a:endParaRPr lang="fr-FR"/>
        </a:p>
      </dgm:t>
    </dgm:pt>
    <dgm:pt modelId="{773146BC-C139-4097-A82D-9A686C09AD35}">
      <dgm:prSet/>
      <dgm:spPr/>
      <dgm:t>
        <a:bodyPr/>
        <a:lstStyle/>
        <a:p>
          <a:endParaRPr lang="fr-FR" sz="1400"/>
        </a:p>
      </dgm:t>
    </dgm:pt>
    <dgm:pt modelId="{1125A568-C470-4523-BC88-F084FABA9078}" type="parTrans" cxnId="{6896C06A-CCDA-4EB7-B4D2-94D61B05D56E}">
      <dgm:prSet/>
      <dgm:spPr/>
      <dgm:t>
        <a:bodyPr/>
        <a:lstStyle/>
        <a:p>
          <a:endParaRPr lang="fr-FR"/>
        </a:p>
      </dgm:t>
    </dgm:pt>
    <dgm:pt modelId="{5809A3AA-542F-43AE-B6D8-97DA442CAF9F}" type="sibTrans" cxnId="{6896C06A-CCDA-4EB7-B4D2-94D61B05D56E}">
      <dgm:prSet/>
      <dgm:spPr/>
      <dgm:t>
        <a:bodyPr/>
        <a:lstStyle/>
        <a:p>
          <a:endParaRPr lang="fr-FR"/>
        </a:p>
      </dgm:t>
    </dgm:pt>
    <dgm:pt modelId="{D78A584A-27F0-419B-BDE7-E323AD93A4C3}">
      <dgm:prSet custT="1"/>
      <dgm:spPr/>
      <dgm:t>
        <a:bodyPr/>
        <a:lstStyle/>
        <a:p>
          <a:r>
            <a:rPr lang="fr-FR" sz="900"/>
            <a:t>Le néant peut uniquement cibler des secteurs adjacents à un secteur du néant, et ne peut jamais cibler un secteur-mère.</a:t>
          </a:r>
        </a:p>
      </dgm:t>
    </dgm:pt>
    <dgm:pt modelId="{3ED4832B-466E-4C48-A872-51C424021C34}" type="parTrans" cxnId="{C4AB2DC1-44EA-4CB6-85C2-DEFC5340F80D}">
      <dgm:prSet/>
      <dgm:spPr/>
      <dgm:t>
        <a:bodyPr/>
        <a:lstStyle/>
        <a:p>
          <a:endParaRPr lang="fr-FR"/>
        </a:p>
      </dgm:t>
    </dgm:pt>
    <dgm:pt modelId="{4DF47418-0B39-4ACF-AD8D-BFA30C5F3934}" type="sibTrans" cxnId="{C4AB2DC1-44EA-4CB6-85C2-DEFC5340F80D}">
      <dgm:prSet/>
      <dgm:spPr/>
      <dgm:t>
        <a:bodyPr/>
        <a:lstStyle/>
        <a:p>
          <a:endParaRPr lang="fr-FR"/>
        </a:p>
      </dgm:t>
    </dgm:pt>
    <dgm:pt modelId="{60C45162-373F-432C-94E5-284A12E92902}">
      <dgm:prSet custT="1"/>
      <dgm:spPr/>
      <dgm:t>
        <a:bodyPr/>
        <a:lstStyle/>
        <a:p>
          <a:r>
            <a:rPr lang="fr-FR" sz="900"/>
            <a:t>Le néant ne cible jamais un secteur immunisé aux flottes du néant.</a:t>
          </a:r>
        </a:p>
      </dgm:t>
    </dgm:pt>
    <dgm:pt modelId="{2A2BB901-1254-4EEF-A74C-FCEB1E95BBFC}" type="parTrans" cxnId="{7372B872-F33C-4366-974D-3FB2ACFF69C7}">
      <dgm:prSet/>
      <dgm:spPr/>
      <dgm:t>
        <a:bodyPr/>
        <a:lstStyle/>
        <a:p>
          <a:endParaRPr lang="fr-FR"/>
        </a:p>
      </dgm:t>
    </dgm:pt>
    <dgm:pt modelId="{F9F5BFA2-F75F-4218-AB8F-61AAD1643973}" type="sibTrans" cxnId="{7372B872-F33C-4366-974D-3FB2ACFF69C7}">
      <dgm:prSet/>
      <dgm:spPr/>
      <dgm:t>
        <a:bodyPr/>
        <a:lstStyle/>
        <a:p>
          <a:endParaRPr lang="fr-FR"/>
        </a:p>
      </dgm:t>
    </dgm:pt>
    <dgm:pt modelId="{56BF1167-D06D-46C2-9206-6A4E85EC92E2}">
      <dgm:prSet custT="1"/>
      <dgm:spPr/>
      <dgm:t>
        <a:bodyPr/>
        <a:lstStyle/>
        <a:p>
          <a:r>
            <a:rPr lang="fr-FR" sz="900"/>
            <a:t>S’il y a plusieurs cibles éligibles, le néant préfère le secteur où il va gagner ou obtenir une égalité.</a:t>
          </a:r>
        </a:p>
      </dgm:t>
    </dgm:pt>
    <dgm:pt modelId="{B4390FCE-03E1-414B-ADF8-54AA4C352EEB}" type="parTrans" cxnId="{5B726626-BAF3-4A49-8B25-1F94ADCDF0E6}">
      <dgm:prSet/>
      <dgm:spPr/>
      <dgm:t>
        <a:bodyPr/>
        <a:lstStyle/>
        <a:p>
          <a:endParaRPr lang="fr-FR"/>
        </a:p>
      </dgm:t>
    </dgm:pt>
    <dgm:pt modelId="{8F6C08CB-8280-44AD-8135-31D9FA09F54B}" type="sibTrans" cxnId="{5B726626-BAF3-4A49-8B25-1F94ADCDF0E6}">
      <dgm:prSet/>
      <dgm:spPr/>
      <dgm:t>
        <a:bodyPr/>
        <a:lstStyle/>
        <a:p>
          <a:endParaRPr lang="fr-FR"/>
        </a:p>
      </dgm:t>
    </dgm:pt>
    <dgm:pt modelId="{2FB3A379-9B0D-4919-BED8-7A8895084F32}">
      <dgm:prSet custT="1"/>
      <dgm:spPr/>
      <dgm:t>
        <a:bodyPr/>
        <a:lstStyle/>
        <a:p>
          <a:r>
            <a:rPr lang="fr-FR" sz="900"/>
            <a:t>S’il y a plusieurs cibles éligibles, le néant préfère cibler le secteur qui vous forcera à rappeler le plus de puissance navale possible.</a:t>
          </a:r>
        </a:p>
      </dgm:t>
    </dgm:pt>
    <dgm:pt modelId="{D4C1C2D2-1230-4541-B689-830CC73C717A}" type="parTrans" cxnId="{E7098C0E-7923-4E5F-8155-AF7DD3D4CF2F}">
      <dgm:prSet/>
      <dgm:spPr/>
      <dgm:t>
        <a:bodyPr/>
        <a:lstStyle/>
        <a:p>
          <a:endParaRPr lang="fr-FR"/>
        </a:p>
      </dgm:t>
    </dgm:pt>
    <dgm:pt modelId="{2E2ADAD1-C18C-4666-A4CF-A781ACDADF23}" type="sibTrans" cxnId="{E7098C0E-7923-4E5F-8155-AF7DD3D4CF2F}">
      <dgm:prSet/>
      <dgm:spPr/>
      <dgm:t>
        <a:bodyPr/>
        <a:lstStyle/>
        <a:p>
          <a:endParaRPr lang="fr-FR"/>
        </a:p>
      </dgm:t>
    </dgm:pt>
    <dgm:pt modelId="{C848AF0C-B485-42D3-B732-910F1DB8AA4E}">
      <dgm:prSet custT="1"/>
      <dgm:spPr/>
      <dgm:t>
        <a:bodyPr/>
        <a:lstStyle/>
        <a:p>
          <a:r>
            <a:rPr lang="fr-FR" sz="900"/>
            <a:t>S’il reste encore plusieurs cibles éligibles de préférence égale, le néant choisit : </a:t>
          </a:r>
          <a:r>
            <a:rPr lang="fr-FR" sz="900" b="0"/>
            <a:t>(P.33 règles)</a:t>
          </a:r>
          <a:endParaRPr lang="fr-FR" sz="900"/>
        </a:p>
      </dgm:t>
    </dgm:pt>
    <dgm:pt modelId="{86E61980-2C85-48C8-8164-1CAF7985B9CC}" type="parTrans" cxnId="{F79E081C-21A4-47EE-A597-E9C4674B2C64}">
      <dgm:prSet/>
      <dgm:spPr/>
      <dgm:t>
        <a:bodyPr/>
        <a:lstStyle/>
        <a:p>
          <a:endParaRPr lang="fr-FR"/>
        </a:p>
      </dgm:t>
    </dgm:pt>
    <dgm:pt modelId="{FCDDA851-62A6-4673-957B-5882659381E0}" type="sibTrans" cxnId="{F79E081C-21A4-47EE-A597-E9C4674B2C64}">
      <dgm:prSet/>
      <dgm:spPr/>
      <dgm:t>
        <a:bodyPr/>
        <a:lstStyle/>
        <a:p>
          <a:endParaRPr lang="fr-FR"/>
        </a:p>
      </dgm:t>
    </dgm:pt>
    <dgm:pt modelId="{3F284F57-CB22-4A4A-ABFF-717A7E77BD6F}">
      <dgm:prSet custT="1"/>
      <dgm:spPr/>
      <dgm:t>
        <a:bodyPr/>
        <a:lstStyle/>
        <a:p>
          <a:r>
            <a:rPr lang="fr-FR" sz="900"/>
            <a:t>Un secteur pur, si possible.</a:t>
          </a:r>
        </a:p>
      </dgm:t>
    </dgm:pt>
    <dgm:pt modelId="{802838BA-4AA9-4A60-A7A3-B6ECFE420B1D}" type="parTrans" cxnId="{9BB0F1A5-E77A-43E0-8DE0-AFB73FD87F1B}">
      <dgm:prSet/>
      <dgm:spPr/>
      <dgm:t>
        <a:bodyPr/>
        <a:lstStyle/>
        <a:p>
          <a:endParaRPr lang="fr-FR"/>
        </a:p>
      </dgm:t>
    </dgm:pt>
    <dgm:pt modelId="{952E0F8E-0AAB-4DD8-94CD-4F61F6A0FF42}" type="sibTrans" cxnId="{9BB0F1A5-E77A-43E0-8DE0-AFB73FD87F1B}">
      <dgm:prSet/>
      <dgm:spPr/>
      <dgm:t>
        <a:bodyPr/>
        <a:lstStyle/>
        <a:p>
          <a:endParaRPr lang="fr-FR"/>
        </a:p>
      </dgm:t>
    </dgm:pt>
    <dgm:pt modelId="{07B75630-3208-4C24-A807-4B2B7B8A08FF}">
      <dgm:prSet custT="1"/>
      <dgm:spPr/>
      <dgm:t>
        <a:bodyPr/>
        <a:lstStyle/>
        <a:p>
          <a:r>
            <a:rPr lang="fr-FR" sz="900"/>
            <a:t>Le secteur avec la population la plus élevée.</a:t>
          </a:r>
        </a:p>
      </dgm:t>
    </dgm:pt>
    <dgm:pt modelId="{071BA449-DC7D-4F61-9669-3C6361D278DC}" type="parTrans" cxnId="{A662510A-73EE-4F7F-9809-CE084D5E7320}">
      <dgm:prSet/>
      <dgm:spPr/>
      <dgm:t>
        <a:bodyPr/>
        <a:lstStyle/>
        <a:p>
          <a:endParaRPr lang="fr-FR"/>
        </a:p>
      </dgm:t>
    </dgm:pt>
    <dgm:pt modelId="{6E3B8651-A1AA-404F-B698-0913E00F663B}" type="sibTrans" cxnId="{A662510A-73EE-4F7F-9809-CE084D5E7320}">
      <dgm:prSet/>
      <dgm:spPr/>
      <dgm:t>
        <a:bodyPr/>
        <a:lstStyle/>
        <a:p>
          <a:endParaRPr lang="fr-FR"/>
        </a:p>
      </dgm:t>
    </dgm:pt>
    <dgm:pt modelId="{C8FDEA0B-01CC-4F94-9366-C59B531404EB}">
      <dgm:prSet custT="1"/>
      <dgm:spPr/>
      <dgm:t>
        <a:bodyPr/>
        <a:lstStyle/>
        <a:p>
          <a:r>
            <a:rPr lang="fr-FR" sz="900"/>
            <a:t>Le secteur avec le plus de guildes.</a:t>
          </a:r>
        </a:p>
      </dgm:t>
    </dgm:pt>
    <dgm:pt modelId="{F51F8254-2ABE-47B8-ADB4-4544A1600F18}" type="parTrans" cxnId="{4DE6D11A-9CA7-4827-9D5E-8AA74841ED70}">
      <dgm:prSet/>
      <dgm:spPr/>
      <dgm:t>
        <a:bodyPr/>
        <a:lstStyle/>
        <a:p>
          <a:endParaRPr lang="fr-FR"/>
        </a:p>
      </dgm:t>
    </dgm:pt>
    <dgm:pt modelId="{0A57D832-DD8F-4411-8619-8CD89933F169}" type="sibTrans" cxnId="{4DE6D11A-9CA7-4827-9D5E-8AA74841ED70}">
      <dgm:prSet/>
      <dgm:spPr/>
      <dgm:t>
        <a:bodyPr/>
        <a:lstStyle/>
        <a:p>
          <a:endParaRPr lang="fr-FR"/>
        </a:p>
      </dgm:t>
    </dgm:pt>
    <dgm:pt modelId="{434832BF-3684-48BF-91F3-D2DE62FBA713}">
      <dgm:prSet custT="1"/>
      <dgm:spPr/>
      <dgm:t>
        <a:bodyPr/>
        <a:lstStyle/>
        <a:p>
          <a:r>
            <a:rPr lang="fr-FR" sz="900"/>
            <a:t>Un secteur au hasard.</a:t>
          </a:r>
        </a:p>
      </dgm:t>
    </dgm:pt>
    <dgm:pt modelId="{F1769080-FECD-4B1E-8C56-CBC8D8F0968F}" type="parTrans" cxnId="{300E2AC0-AA0E-49A1-8884-756B33C340FA}">
      <dgm:prSet/>
      <dgm:spPr/>
      <dgm:t>
        <a:bodyPr/>
        <a:lstStyle/>
        <a:p>
          <a:endParaRPr lang="fr-FR"/>
        </a:p>
      </dgm:t>
    </dgm:pt>
    <dgm:pt modelId="{89086775-68F2-4B3E-B20E-88AB4757FE2B}" type="sibTrans" cxnId="{300E2AC0-AA0E-49A1-8884-756B33C340FA}">
      <dgm:prSet/>
      <dgm:spPr/>
      <dgm:t>
        <a:bodyPr/>
        <a:lstStyle/>
        <a:p>
          <a:endParaRPr lang="fr-FR"/>
        </a:p>
      </dgm:t>
    </dgm:pt>
    <dgm:pt modelId="{4643142E-8A3E-4C6B-848C-76CD33B2E0E7}">
      <dgm:prSet custT="1"/>
      <dgm:spPr/>
      <dgm:t>
        <a:bodyPr/>
        <a:lstStyle/>
        <a:p>
          <a:r>
            <a:rPr lang="fr-FR" sz="900"/>
            <a:t>Icone bouclier : Certains effets d’escarmouche affichent des instructions supplémentaires, lesquelles se déclenchent si vous avez réussi à défendre le secteur. Ce sont des instructions qui vont vous pénaliser, et rarement vous aider. </a:t>
          </a:r>
          <a:r>
            <a:rPr lang="fr-FR" sz="900" b="0"/>
            <a:t>(P.34 règles)</a:t>
          </a:r>
          <a:endParaRPr lang="fr-FR" sz="900"/>
        </a:p>
      </dgm:t>
    </dgm:pt>
    <dgm:pt modelId="{B7049DED-3D4B-40FB-9052-77CACE73EFC7}" type="parTrans" cxnId="{E7A8BBDA-7022-42E2-917C-D02CB0B14918}">
      <dgm:prSet/>
      <dgm:spPr/>
      <dgm:t>
        <a:bodyPr/>
        <a:lstStyle/>
        <a:p>
          <a:endParaRPr lang="fr-FR"/>
        </a:p>
      </dgm:t>
    </dgm:pt>
    <dgm:pt modelId="{A7E2C5DD-C72E-492C-A199-7FA4E769E3B1}" type="sibTrans" cxnId="{E7A8BBDA-7022-42E2-917C-D02CB0B14918}">
      <dgm:prSet/>
      <dgm:spPr/>
      <dgm:t>
        <a:bodyPr/>
        <a:lstStyle/>
        <a:p>
          <a:endParaRPr lang="fr-FR"/>
        </a:p>
      </dgm:t>
    </dgm:pt>
    <dgm:pt modelId="{1700F514-1A4E-4915-99F6-25FD36A0306F}">
      <dgm:prSet custT="1"/>
      <dgm:spPr/>
      <dgm:t>
        <a:bodyPr/>
        <a:lstStyle/>
        <a:p>
          <a:r>
            <a:rPr lang="fr-FR" sz="900"/>
            <a:t>Gagnez la récompense qui se trouve à droite de l’emplacement où vous avez pris le jeton ou de n’importe quel emplacement inférieur.</a:t>
          </a:r>
        </a:p>
      </dgm:t>
    </dgm:pt>
    <dgm:pt modelId="{3D326EA2-A27D-44E0-863C-72DA8A3C607D}" type="parTrans" cxnId="{84DEC963-B81B-4B59-9669-6426D27F2B16}">
      <dgm:prSet/>
      <dgm:spPr/>
      <dgm:t>
        <a:bodyPr/>
        <a:lstStyle/>
        <a:p>
          <a:endParaRPr lang="fr-FR"/>
        </a:p>
      </dgm:t>
    </dgm:pt>
    <dgm:pt modelId="{28B77AE5-6F1E-49E1-8E03-E4F5328DA5CB}" type="sibTrans" cxnId="{84DEC963-B81B-4B59-9669-6426D27F2B16}">
      <dgm:prSet/>
      <dgm:spPr/>
      <dgm:t>
        <a:bodyPr/>
        <a:lstStyle/>
        <a:p>
          <a:endParaRPr lang="fr-FR"/>
        </a:p>
      </dgm:t>
    </dgm:pt>
    <dgm:pt modelId="{B45211C0-0082-4F5A-B8AB-D8772BC964D4}">
      <dgm:prSet custT="1"/>
      <dgm:spPr/>
      <dgm:t>
        <a:bodyPr/>
        <a:lstStyle/>
        <a:p>
          <a:r>
            <a:rPr lang="fr-FR" sz="900"/>
            <a:t>À la fin de votre tour (phase nettoyage), vous devrez trouver un emplacement (sur un programme) où placer le jeton commerce; à défaut, il faudra le remettre sur le plateau galactique.</a:t>
          </a:r>
        </a:p>
      </dgm:t>
    </dgm:pt>
    <dgm:pt modelId="{B82F9E04-A9A7-420C-B8EA-806AFE6B7AE0}" type="parTrans" cxnId="{E18FDA6A-0E19-47C1-A4C2-7D6B320A498C}">
      <dgm:prSet/>
      <dgm:spPr/>
      <dgm:t>
        <a:bodyPr/>
        <a:lstStyle/>
        <a:p>
          <a:endParaRPr lang="fr-FR"/>
        </a:p>
      </dgm:t>
    </dgm:pt>
    <dgm:pt modelId="{6E90216B-D80F-4D62-AFDC-D4FB1323A493}" type="sibTrans" cxnId="{E18FDA6A-0E19-47C1-A4C2-7D6B320A498C}">
      <dgm:prSet/>
      <dgm:spPr/>
      <dgm:t>
        <a:bodyPr/>
        <a:lstStyle/>
        <a:p>
          <a:endParaRPr lang="fr-FR"/>
        </a:p>
      </dgm:t>
    </dgm:pt>
    <dgm:pt modelId="{9520AF6A-60D4-43C7-9502-CEFB534408E4}">
      <dgm:prSet custT="1"/>
      <dgm:spPr/>
      <dgm:t>
        <a:bodyPr/>
        <a:lstStyle/>
        <a:p>
          <a:r>
            <a:rPr lang="fr-FR" sz="900"/>
            <a:t>Utilisation jeton commerce pour avoir 3 actions de carte au lieu de 2 :  à la fin du tour, il faudra le remettre sur le plateau galactique. Vous ne pouvez pas utiliser/retourner un jeton lors du tour où vous l’avez acquis.</a:t>
          </a:r>
        </a:p>
      </dgm:t>
    </dgm:pt>
    <dgm:pt modelId="{B1E7B51F-6254-47A1-B1FD-ED03F1E53D4A}" type="parTrans" cxnId="{6082E007-73C3-43EE-8B46-6D048189E1B0}">
      <dgm:prSet/>
      <dgm:spPr/>
      <dgm:t>
        <a:bodyPr/>
        <a:lstStyle/>
        <a:p>
          <a:endParaRPr lang="fr-FR"/>
        </a:p>
      </dgm:t>
    </dgm:pt>
    <dgm:pt modelId="{CDABCCDC-B233-4605-AAE0-29B46A6810BF}" type="sibTrans" cxnId="{6082E007-73C3-43EE-8B46-6D048189E1B0}">
      <dgm:prSet/>
      <dgm:spPr/>
      <dgm:t>
        <a:bodyPr/>
        <a:lstStyle/>
        <a:p>
          <a:endParaRPr lang="fr-FR"/>
        </a:p>
      </dgm:t>
    </dgm:pt>
    <dgm:pt modelId="{C9629E9C-DB24-4744-AAE4-877D69C704E2}">
      <dgm:prSet custT="1"/>
      <dgm:spPr/>
      <dgm:t>
        <a:bodyPr/>
        <a:lstStyle/>
        <a:p>
          <a:r>
            <a:rPr lang="fr-FR" sz="900"/>
            <a:t>Si un effet de jeu vous demande de dépenser un jeton commerce, vous devez toujours choisir un jeton non retourné et le remettre sur le plateau galactique.</a:t>
          </a:r>
        </a:p>
      </dgm:t>
    </dgm:pt>
    <dgm:pt modelId="{26697048-F01F-466D-83C1-7E9A75FB094C}" type="parTrans" cxnId="{040ED5C7-FB9D-481B-B0A0-2DA74704F6F8}">
      <dgm:prSet/>
      <dgm:spPr/>
      <dgm:t>
        <a:bodyPr/>
        <a:lstStyle/>
        <a:p>
          <a:endParaRPr lang="fr-FR"/>
        </a:p>
      </dgm:t>
    </dgm:pt>
    <dgm:pt modelId="{FFC5F797-5D90-4E8E-B624-C2203EA485AB}" type="sibTrans" cxnId="{040ED5C7-FB9D-481B-B0A0-2DA74704F6F8}">
      <dgm:prSet/>
      <dgm:spPr/>
      <dgm:t>
        <a:bodyPr/>
        <a:lstStyle/>
        <a:p>
          <a:endParaRPr lang="fr-FR"/>
        </a:p>
      </dgm:t>
    </dgm:pt>
    <dgm:pt modelId="{9272FB79-201F-4399-B3CD-2E04699922BA}">
      <dgm:prSet custT="1"/>
      <dgm:spPr/>
      <dgm:t>
        <a:bodyPr/>
        <a:lstStyle/>
        <a:p>
          <a:r>
            <a:rPr lang="fr-FR" sz="900"/>
            <a:t>En cas de victoire du néant sur un de vos secteur : </a:t>
          </a:r>
          <a:r>
            <a:rPr lang="fr-FR" sz="900" b="0"/>
            <a:t>(P.27 règles)</a:t>
          </a:r>
          <a:endParaRPr lang="fr-FR" sz="900"/>
        </a:p>
      </dgm:t>
    </dgm:pt>
    <dgm:pt modelId="{47024526-5253-4CD3-BB83-42BC842445B3}" type="parTrans" cxnId="{87780CEF-A854-42C4-9E31-2EF980935957}">
      <dgm:prSet/>
      <dgm:spPr/>
      <dgm:t>
        <a:bodyPr/>
        <a:lstStyle/>
        <a:p>
          <a:endParaRPr lang="fr-FR"/>
        </a:p>
      </dgm:t>
    </dgm:pt>
    <dgm:pt modelId="{C2028011-BAD6-430B-9F3E-833F8CE659A0}" type="sibTrans" cxnId="{87780CEF-A854-42C4-9E31-2EF980935957}">
      <dgm:prSet/>
      <dgm:spPr/>
      <dgm:t>
        <a:bodyPr/>
        <a:lstStyle/>
        <a:p>
          <a:endParaRPr lang="fr-FR"/>
        </a:p>
      </dgm:t>
    </dgm:pt>
    <dgm:pt modelId="{C0DA0A41-25E3-4A59-AE59-401F92A24662}">
      <dgm:prSet custT="1"/>
      <dgm:spPr/>
      <dgm:t>
        <a:bodyPr/>
        <a:lstStyle/>
        <a:p>
          <a:r>
            <a:rPr lang="fr-FR" sz="900"/>
            <a:t>Défausser l’un de vos jetons gloire (au choix).</a:t>
          </a:r>
        </a:p>
      </dgm:t>
    </dgm:pt>
    <dgm:pt modelId="{D3E1C57D-7F43-49DF-A529-4ECF1E2A5BB9}" type="parTrans" cxnId="{57A7A5C7-B596-484D-B6B4-BE380D224505}">
      <dgm:prSet/>
      <dgm:spPr/>
      <dgm:t>
        <a:bodyPr/>
        <a:lstStyle/>
        <a:p>
          <a:endParaRPr lang="fr-FR"/>
        </a:p>
      </dgm:t>
    </dgm:pt>
    <dgm:pt modelId="{834BCDCF-75C6-4B2E-B22C-FD3926263E41}" type="sibTrans" cxnId="{57A7A5C7-B596-484D-B6B4-BE380D224505}">
      <dgm:prSet/>
      <dgm:spPr/>
      <dgm:t>
        <a:bodyPr/>
        <a:lstStyle/>
        <a:p>
          <a:endParaRPr lang="fr-FR"/>
        </a:p>
      </dgm:t>
    </dgm:pt>
    <dgm:pt modelId="{6C43A123-7C1E-4B59-80F4-39ADA03F789C}">
      <dgm:prSet custT="1"/>
      <dgm:spPr/>
      <dgm:t>
        <a:bodyPr/>
        <a:lstStyle/>
        <a:p>
          <a:r>
            <a:rPr lang="fr-FR" sz="900"/>
            <a:t>Retirer toutes les installations du secteur.</a:t>
          </a:r>
        </a:p>
      </dgm:t>
    </dgm:pt>
    <dgm:pt modelId="{C9CCE1F8-ABEF-495F-908E-58DE1D3874C2}" type="parTrans" cxnId="{BD7F24DA-BC69-42E5-8789-A624D565AE0D}">
      <dgm:prSet/>
      <dgm:spPr/>
      <dgm:t>
        <a:bodyPr/>
        <a:lstStyle/>
        <a:p>
          <a:endParaRPr lang="fr-FR"/>
        </a:p>
      </dgm:t>
    </dgm:pt>
    <dgm:pt modelId="{8E18AC74-1D66-44E7-8547-000B545CC0B0}" type="sibTrans" cxnId="{BD7F24DA-BC69-42E5-8789-A624D565AE0D}">
      <dgm:prSet/>
      <dgm:spPr/>
      <dgm:t>
        <a:bodyPr/>
        <a:lstStyle/>
        <a:p>
          <a:endParaRPr lang="fr-FR"/>
        </a:p>
      </dgm:t>
    </dgm:pt>
    <dgm:pt modelId="{41B50A13-7364-4BBB-869D-4976303F1C53}">
      <dgm:prSet custT="1"/>
      <dgm:spPr/>
      <dgm:t>
        <a:bodyPr/>
        <a:lstStyle/>
        <a:p>
          <a:r>
            <a:rPr lang="fr-FR" sz="900"/>
            <a:t>Retirer les flottes du néant restantes du secteur.</a:t>
          </a:r>
        </a:p>
      </dgm:t>
    </dgm:pt>
    <dgm:pt modelId="{E0B9E6E5-F96E-4C27-9B86-C2A27FD13136}" type="parTrans" cxnId="{C34C25BC-81C2-448B-8A87-4574C0888831}">
      <dgm:prSet/>
      <dgm:spPr/>
      <dgm:t>
        <a:bodyPr/>
        <a:lstStyle/>
        <a:p>
          <a:endParaRPr lang="fr-FR"/>
        </a:p>
      </dgm:t>
    </dgm:pt>
    <dgm:pt modelId="{CAEF1074-7B04-49B6-BFA5-CE3E1EF9C62A}" type="sibTrans" cxnId="{C34C25BC-81C2-448B-8A87-4574C0888831}">
      <dgm:prSet/>
      <dgm:spPr/>
      <dgm:t>
        <a:bodyPr/>
        <a:lstStyle/>
        <a:p>
          <a:endParaRPr lang="fr-FR"/>
        </a:p>
      </dgm:t>
    </dgm:pt>
    <dgm:pt modelId="{5DCB5B57-3359-4EFC-9187-CAB018EBB9C8}">
      <dgm:prSet custT="1"/>
      <dgm:spPr/>
      <dgm:t>
        <a:bodyPr/>
        <a:lstStyle/>
        <a:p>
          <a:r>
            <a:rPr lang="fr-FR" sz="900"/>
            <a:t>Suivre ensuite les règles "Abandon d'un secteur" pour ce secteur.</a:t>
          </a:r>
        </a:p>
      </dgm:t>
    </dgm:pt>
    <dgm:pt modelId="{FEE486D9-831B-404C-AA50-5CD75B280980}" type="parTrans" cxnId="{B4DFA7B8-27AD-465D-9D5D-518675E197ED}">
      <dgm:prSet/>
      <dgm:spPr/>
      <dgm:t>
        <a:bodyPr/>
        <a:lstStyle/>
        <a:p>
          <a:endParaRPr lang="fr-FR"/>
        </a:p>
      </dgm:t>
    </dgm:pt>
    <dgm:pt modelId="{2A4716A0-6282-44C9-8478-07F3482B280A}" type="sibTrans" cxnId="{B4DFA7B8-27AD-465D-9D5D-518675E197ED}">
      <dgm:prSet/>
      <dgm:spPr/>
      <dgm:t>
        <a:bodyPr/>
        <a:lstStyle/>
        <a:p>
          <a:endParaRPr lang="fr-FR"/>
        </a:p>
      </dgm:t>
    </dgm:pt>
    <dgm:pt modelId="{7BBB800C-8F44-4EB6-9337-F234C5802A9D}">
      <dgm:prSet custT="1"/>
      <dgm:spPr/>
      <dgm:t>
        <a:bodyPr/>
        <a:lstStyle/>
        <a:p>
          <a:r>
            <a:rPr lang="fr-FR" sz="900"/>
            <a:t>Avant d’atteindre le niveau 3 et 4, vous devez désactiver respectivement 1 et 2 cubes de puissance navale.</a:t>
          </a:r>
        </a:p>
      </dgm:t>
    </dgm:pt>
    <dgm:pt modelId="{8B431CAF-23DC-4B87-894E-D639A0BF28EE}" type="parTrans" cxnId="{58742184-FC3B-4D8F-9CC9-1C4FFD870F7D}">
      <dgm:prSet/>
      <dgm:spPr/>
      <dgm:t>
        <a:bodyPr/>
        <a:lstStyle/>
        <a:p>
          <a:endParaRPr lang="fr-FR"/>
        </a:p>
      </dgm:t>
    </dgm:pt>
    <dgm:pt modelId="{5F168D15-B208-456D-AF18-D4582B0B1895}" type="sibTrans" cxnId="{58742184-FC3B-4D8F-9CC9-1C4FFD870F7D}">
      <dgm:prSet/>
      <dgm:spPr/>
      <dgm:t>
        <a:bodyPr/>
        <a:lstStyle/>
        <a:p>
          <a:endParaRPr lang="fr-FR"/>
        </a:p>
      </dgm:t>
    </dgm:pt>
    <dgm:pt modelId="{CBB3CCB3-5619-45C1-B020-E94ED05EB9B2}">
      <dgm:prSet custT="1"/>
      <dgm:spPr/>
      <dgm:t>
        <a:bodyPr/>
        <a:lstStyle/>
        <a:p>
          <a:r>
            <a:rPr lang="fr-FR" sz="900"/>
            <a:t>Si un jeton corruption est placé sur un marqueur, la piste de ce marqueur est dite corrompue. Vous pouvez toujours progresser sur cette piste, mais vous ne touchez aucun bénéfice lors de votre progression.</a:t>
          </a:r>
        </a:p>
      </dgm:t>
    </dgm:pt>
    <dgm:pt modelId="{E6D13D3A-F94C-40C7-90F7-9C088096FB9C}" type="parTrans" cxnId="{A0B25A42-8820-42C6-9372-F9376D442B1B}">
      <dgm:prSet/>
      <dgm:spPr/>
      <dgm:t>
        <a:bodyPr/>
        <a:lstStyle/>
        <a:p>
          <a:endParaRPr lang="fr-FR"/>
        </a:p>
      </dgm:t>
    </dgm:pt>
    <dgm:pt modelId="{2C4D8994-297A-43C9-981D-7F3D1BAD7D1A}" type="sibTrans" cxnId="{A0B25A42-8820-42C6-9372-F9376D442B1B}">
      <dgm:prSet/>
      <dgm:spPr/>
      <dgm:t>
        <a:bodyPr/>
        <a:lstStyle/>
        <a:p>
          <a:endParaRPr lang="fr-FR"/>
        </a:p>
      </dgm:t>
    </dgm:pt>
    <dgm:pt modelId="{3AD5A92D-6B04-4B3C-B13F-3F0509B910C5}">
      <dgm:prSet custT="1"/>
      <dgm:spPr/>
      <dgm:t>
        <a:bodyPr/>
        <a:lstStyle/>
        <a:p>
          <a:r>
            <a:rPr lang="fr-FR" sz="900"/>
            <a:t>La Puissance Navale qui participe au combat peut être modifée comme suit : </a:t>
          </a:r>
          <a:r>
            <a:rPr lang="fr-FR" sz="900" b="0"/>
            <a:t>(P.33 règles)</a:t>
          </a:r>
          <a:endParaRPr lang="fr-FR" sz="900"/>
        </a:p>
      </dgm:t>
    </dgm:pt>
    <dgm:pt modelId="{6010D4F8-989B-459C-8AE5-8CED164A11BF}" type="parTrans" cxnId="{AB83024F-56C9-4996-950F-B8E0E8BB1CB4}">
      <dgm:prSet/>
      <dgm:spPr/>
      <dgm:t>
        <a:bodyPr/>
        <a:lstStyle/>
        <a:p>
          <a:endParaRPr lang="fr-FR"/>
        </a:p>
      </dgm:t>
    </dgm:pt>
    <dgm:pt modelId="{E82BD849-B704-4E0E-8601-3483CABDA822}" type="sibTrans" cxnId="{AB83024F-56C9-4996-950F-B8E0E8BB1CB4}">
      <dgm:prSet/>
      <dgm:spPr/>
      <dgm:t>
        <a:bodyPr/>
        <a:lstStyle/>
        <a:p>
          <a:endParaRPr lang="fr-FR"/>
        </a:p>
      </dgm:t>
    </dgm:pt>
    <dgm:pt modelId="{060B7399-B644-4870-BAED-7B9E43FE9B6D}">
      <dgm:prSet custT="1"/>
      <dgm:spPr/>
      <dgm:t>
        <a:bodyPr/>
        <a:lstStyle/>
        <a:p>
          <a:r>
            <a:rPr lang="fr-FR" sz="900"/>
            <a:t>Ajoutez 1 si l’escarmouche a lieu lors de la phase évaluation du cycle 2 ou 3.</a:t>
          </a:r>
        </a:p>
      </dgm:t>
    </dgm:pt>
    <dgm:pt modelId="{3AC3E96F-BC3C-4BBB-881F-E3520921D38A}" type="parTrans" cxnId="{95BFE9D0-8F15-4AC7-9ACA-B29B2320A2F8}">
      <dgm:prSet/>
      <dgm:spPr/>
      <dgm:t>
        <a:bodyPr/>
        <a:lstStyle/>
        <a:p>
          <a:endParaRPr lang="fr-FR"/>
        </a:p>
      </dgm:t>
    </dgm:pt>
    <dgm:pt modelId="{11E84A2F-4798-42F2-B907-953D84DBDC30}" type="sibTrans" cxnId="{95BFE9D0-8F15-4AC7-9ACA-B29B2320A2F8}">
      <dgm:prSet/>
      <dgm:spPr/>
      <dgm:t>
        <a:bodyPr/>
        <a:lstStyle/>
        <a:p>
          <a:endParaRPr lang="fr-FR"/>
        </a:p>
      </dgm:t>
    </dgm:pt>
    <dgm:pt modelId="{C8B82EF0-0BB5-4E5F-B455-8AEF4CE23904}">
      <dgm:prSet custT="1"/>
      <dgm:spPr/>
      <dgm:t>
        <a:bodyPr/>
        <a:lstStyle/>
        <a:p>
          <a:r>
            <a:rPr lang="fr-FR" sz="900"/>
            <a:t>Ajoutez ou soustrayez la valeur indiquée sous l’icône escarmouche de la carte crise, de la carte alerte guerre ou du plateau crise (selon ce que vous résolvez).</a:t>
          </a:r>
        </a:p>
      </dgm:t>
    </dgm:pt>
    <dgm:pt modelId="{77607136-970F-4698-BF90-690B7D5D0F66}" type="parTrans" cxnId="{6F9CB9ED-FB11-40B9-A3E5-87FA19FC814A}">
      <dgm:prSet/>
      <dgm:spPr/>
      <dgm:t>
        <a:bodyPr/>
        <a:lstStyle/>
        <a:p>
          <a:endParaRPr lang="fr-FR"/>
        </a:p>
      </dgm:t>
    </dgm:pt>
    <dgm:pt modelId="{10AFC4F9-02C7-44DE-A9A5-0BEE152B1E75}" type="sibTrans" cxnId="{6F9CB9ED-FB11-40B9-A3E5-87FA19FC814A}">
      <dgm:prSet/>
      <dgm:spPr/>
      <dgm:t>
        <a:bodyPr/>
        <a:lstStyle/>
        <a:p>
          <a:endParaRPr lang="fr-FR"/>
        </a:p>
      </dgm:t>
    </dgm:pt>
    <dgm:pt modelId="{D23908E4-4B31-42B7-86ED-C973943FADF1}">
      <dgm:prSet custT="1"/>
      <dgm:spPr/>
      <dgm:t>
        <a:bodyPr/>
        <a:lstStyle/>
        <a:p>
          <a:r>
            <a:rPr lang="fr-FR" sz="900"/>
            <a:t>Ajoutez 1 pour chaque jeton corruption sur votre fiche maison.</a:t>
          </a:r>
        </a:p>
      </dgm:t>
    </dgm:pt>
    <dgm:pt modelId="{55BFDB7E-5514-4903-A01F-3A0E67B0F51C}" type="parTrans" cxnId="{CC7A1D63-5B1B-48CD-8155-8A3B3677514E}">
      <dgm:prSet/>
      <dgm:spPr/>
      <dgm:t>
        <a:bodyPr/>
        <a:lstStyle/>
        <a:p>
          <a:endParaRPr lang="fr-FR"/>
        </a:p>
      </dgm:t>
    </dgm:pt>
    <dgm:pt modelId="{E0E5A891-48C0-43DF-B00A-6E8A78A065C0}" type="sibTrans" cxnId="{CC7A1D63-5B1B-48CD-8155-8A3B3677514E}">
      <dgm:prSet/>
      <dgm:spPr/>
      <dgm:t>
        <a:bodyPr/>
        <a:lstStyle/>
        <a:p>
          <a:endParaRPr lang="fr-FR"/>
        </a:p>
      </dgm:t>
    </dgm:pt>
    <dgm:pt modelId="{AC5015EE-4AD7-4852-A1A7-17E335F7FA79}">
      <dgm:prSet custT="1"/>
      <dgm:spPr/>
      <dgm:t>
        <a:bodyPr/>
        <a:lstStyle/>
        <a:p>
          <a:r>
            <a:rPr lang="fr-FR" sz="900"/>
            <a:t>Si la Puissance Navale totale du Néant lors d’une Escarmouche est 0, vous réussissez automatiquement votre défense contre cette Escarmouche.</a:t>
          </a:r>
          <a:r>
            <a:rPr lang="fr-FR" sz="900" b="0"/>
            <a:t> (P.15 règles)</a:t>
          </a:r>
          <a:endParaRPr lang="fr-FR" sz="900"/>
        </a:p>
      </dgm:t>
    </dgm:pt>
    <dgm:pt modelId="{25108FF6-D184-416A-A7BA-7796B2BEFF10}" type="parTrans" cxnId="{F9C0B82D-6616-40FD-80F7-EA7373B5D628}">
      <dgm:prSet/>
      <dgm:spPr/>
      <dgm:t>
        <a:bodyPr/>
        <a:lstStyle/>
        <a:p>
          <a:endParaRPr lang="fr-FR"/>
        </a:p>
      </dgm:t>
    </dgm:pt>
    <dgm:pt modelId="{43873EB9-CF94-4E87-A03D-948824E7794F}" type="sibTrans" cxnId="{F9C0B82D-6616-40FD-80F7-EA7373B5D62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CB31C4E2-9D3C-4326-B49E-8C5BABC75A68}" type="pres">
      <dgm:prSet presAssocID="{B9A6BA4B-E31B-4AEC-AA04-38209FD67F2C}" presName="parentLin" presStyleCnt="0"/>
      <dgm:spPr/>
    </dgm:pt>
    <dgm:pt modelId="{91F1378F-946E-4A0D-B1CA-A09AB11A9409}" type="pres">
      <dgm:prSet presAssocID="{B9A6BA4B-E31B-4AEC-AA04-38209FD67F2C}" presName="parentLeftMargin" presStyleLbl="node1" presStyleIdx="0" presStyleCnt="5"/>
      <dgm:spPr/>
    </dgm:pt>
    <dgm:pt modelId="{63539A18-0BD1-40AE-A8F4-806CA77E90E2}" type="pres">
      <dgm:prSet presAssocID="{B9A6BA4B-E31B-4AEC-AA04-38209FD67F2C}" presName="parentText" presStyleLbl="node1" presStyleIdx="0" presStyleCnt="5">
        <dgm:presLayoutVars>
          <dgm:chMax val="0"/>
          <dgm:bulletEnabled val="1"/>
        </dgm:presLayoutVars>
      </dgm:prSet>
      <dgm:spPr/>
    </dgm:pt>
    <dgm:pt modelId="{632B7A30-B74F-4C28-A610-985DE1A88E0A}" type="pres">
      <dgm:prSet presAssocID="{B9A6BA4B-E31B-4AEC-AA04-38209FD67F2C}" presName="negativeSpace" presStyleCnt="0"/>
      <dgm:spPr/>
    </dgm:pt>
    <dgm:pt modelId="{63035AE5-F073-43EB-8807-4C7D4C2F87D6}" type="pres">
      <dgm:prSet presAssocID="{B9A6BA4B-E31B-4AEC-AA04-38209FD67F2C}" presName="childText" presStyleLbl="conFgAcc1" presStyleIdx="0" presStyleCnt="5">
        <dgm:presLayoutVars>
          <dgm:bulletEnabled val="1"/>
        </dgm:presLayoutVars>
      </dgm:prSet>
      <dgm:spPr/>
    </dgm:pt>
    <dgm:pt modelId="{5C2099FD-5B3B-4022-9A7D-522E153CDF36}" type="pres">
      <dgm:prSet presAssocID="{224DE0F2-56CA-48F3-B380-D930032FF7DC}" presName="spaceBetweenRectangles" presStyleCnt="0"/>
      <dgm:spPr/>
    </dgm:pt>
    <dgm:pt modelId="{F1EE8668-189D-4FD2-A8E6-3729E9B1101A}" type="pres">
      <dgm:prSet presAssocID="{81224EAA-2BD6-417C-9423-C4CCDD3611A9}" presName="parentLin" presStyleCnt="0"/>
      <dgm:spPr/>
    </dgm:pt>
    <dgm:pt modelId="{23A2AA0C-8012-4791-BDD1-8D116DD0F686}" type="pres">
      <dgm:prSet presAssocID="{81224EAA-2BD6-417C-9423-C4CCDD3611A9}" presName="parentLeftMargin" presStyleLbl="node1" presStyleIdx="0" presStyleCnt="5" custLinFactNeighborY="1534"/>
      <dgm:spPr/>
    </dgm:pt>
    <dgm:pt modelId="{78BEF4FF-A681-486B-A04A-6279E547021C}" type="pres">
      <dgm:prSet presAssocID="{81224EAA-2BD6-417C-9423-C4CCDD3611A9}" presName="parentText" presStyleLbl="node1" presStyleIdx="1" presStyleCnt="5">
        <dgm:presLayoutVars>
          <dgm:chMax val="0"/>
          <dgm:bulletEnabled val="1"/>
        </dgm:presLayoutVars>
      </dgm:prSet>
      <dgm:spPr/>
    </dgm:pt>
    <dgm:pt modelId="{0588D79B-5D34-4722-A75B-1A71A36EBBBA}" type="pres">
      <dgm:prSet presAssocID="{81224EAA-2BD6-417C-9423-C4CCDD3611A9}" presName="negativeSpace" presStyleCnt="0"/>
      <dgm:spPr/>
    </dgm:pt>
    <dgm:pt modelId="{2A2AAC36-3385-486A-981D-37F19FE9EE35}" type="pres">
      <dgm:prSet presAssocID="{81224EAA-2BD6-417C-9423-C4CCDD3611A9}" presName="childText" presStyleLbl="conFgAcc1" presStyleIdx="1" presStyleCnt="5" custLinFactNeighborY="8383">
        <dgm:presLayoutVars>
          <dgm:bulletEnabled val="1"/>
        </dgm:presLayoutVars>
      </dgm:prSet>
      <dgm:spPr/>
    </dgm:pt>
    <dgm:pt modelId="{E9711C8B-72CD-4B00-BB93-A2C4B07B8682}" type="pres">
      <dgm:prSet presAssocID="{1F4B8454-655D-40FB-B641-2EE1CB3BAA7B}" presName="spaceBetweenRectangles" presStyleCnt="0"/>
      <dgm:spPr/>
    </dgm:pt>
    <dgm:pt modelId="{FD8F811E-EC60-43C1-95B6-36EFC6F9F72F}" type="pres">
      <dgm:prSet presAssocID="{A4BDC5F1-E8CB-4A1C-81C6-2C1DD3DAA72E}" presName="parentLin" presStyleCnt="0"/>
      <dgm:spPr/>
    </dgm:pt>
    <dgm:pt modelId="{7BC3FD93-0FEC-48B4-BDE2-8351848C1E78}" type="pres">
      <dgm:prSet presAssocID="{A4BDC5F1-E8CB-4A1C-81C6-2C1DD3DAA72E}" presName="parentLeftMargin" presStyleLbl="node1" presStyleIdx="1" presStyleCnt="5"/>
      <dgm:spPr/>
    </dgm:pt>
    <dgm:pt modelId="{B97351C8-682F-40B1-97CF-9366A20CA4E0}" type="pres">
      <dgm:prSet presAssocID="{A4BDC5F1-E8CB-4A1C-81C6-2C1DD3DAA72E}" presName="parentText" presStyleLbl="node1" presStyleIdx="2" presStyleCnt="5">
        <dgm:presLayoutVars>
          <dgm:chMax val="0"/>
          <dgm:bulletEnabled val="1"/>
        </dgm:presLayoutVars>
      </dgm:prSet>
      <dgm:spPr/>
    </dgm:pt>
    <dgm:pt modelId="{AFDAA4E1-DEE9-4377-AF80-E63D79A996AB}" type="pres">
      <dgm:prSet presAssocID="{A4BDC5F1-E8CB-4A1C-81C6-2C1DD3DAA72E}" presName="negativeSpace" presStyleCnt="0"/>
      <dgm:spPr/>
    </dgm:pt>
    <dgm:pt modelId="{C8C6627C-6351-4EB2-85CC-3904BFA0B902}" type="pres">
      <dgm:prSet presAssocID="{A4BDC5F1-E8CB-4A1C-81C6-2C1DD3DAA72E}" presName="childText" presStyleLbl="conFgAcc1" presStyleIdx="2" presStyleCnt="5" custLinFactNeighborY="8383">
        <dgm:presLayoutVars>
          <dgm:bulletEnabled val="1"/>
        </dgm:presLayoutVars>
      </dgm:prSet>
      <dgm:spPr/>
    </dgm:pt>
    <dgm:pt modelId="{A96BAA58-00E4-4ECF-B1A6-DB02CFCD89C4}" type="pres">
      <dgm:prSet presAssocID="{6EDF6DD3-4EA6-4510-8F3A-7D2C3D500B1F}" presName="spaceBetweenRectangles" presStyleCnt="0"/>
      <dgm:spPr/>
    </dgm:pt>
    <dgm:pt modelId="{16BED8E7-9AC8-429D-909E-581F497EFA89}" type="pres">
      <dgm:prSet presAssocID="{6DA46898-3AF5-42BA-BCE6-2C53BA0F47F1}" presName="parentLin" presStyleCnt="0"/>
      <dgm:spPr/>
    </dgm:pt>
    <dgm:pt modelId="{15EF8D92-85EE-4FD2-BC46-96200A58F31D}" type="pres">
      <dgm:prSet presAssocID="{6DA46898-3AF5-42BA-BCE6-2C53BA0F47F1}" presName="parentLeftMargin" presStyleLbl="node1" presStyleIdx="2" presStyleCnt="5"/>
      <dgm:spPr/>
    </dgm:pt>
    <dgm:pt modelId="{CC248BC0-77D1-4A23-A2A7-C0DDF06E28D0}" type="pres">
      <dgm:prSet presAssocID="{6DA46898-3AF5-42BA-BCE6-2C53BA0F47F1}" presName="parentText" presStyleLbl="node1" presStyleIdx="3" presStyleCnt="5">
        <dgm:presLayoutVars>
          <dgm:chMax val="0"/>
          <dgm:bulletEnabled val="1"/>
        </dgm:presLayoutVars>
      </dgm:prSet>
      <dgm:spPr/>
    </dgm:pt>
    <dgm:pt modelId="{5D206886-88D1-4ECA-BFD0-D5BEC5825F8A}" type="pres">
      <dgm:prSet presAssocID="{6DA46898-3AF5-42BA-BCE6-2C53BA0F47F1}" presName="negativeSpace" presStyleCnt="0"/>
      <dgm:spPr/>
    </dgm:pt>
    <dgm:pt modelId="{CAA8F50D-FE4F-4FDF-93DD-CDF42FEF7C75}" type="pres">
      <dgm:prSet presAssocID="{6DA46898-3AF5-42BA-BCE6-2C53BA0F47F1}" presName="childText" presStyleLbl="conFgAcc1" presStyleIdx="3" presStyleCnt="5" custLinFactNeighborY="8383">
        <dgm:presLayoutVars>
          <dgm:bulletEnabled val="1"/>
        </dgm:presLayoutVars>
      </dgm:prSet>
      <dgm:spPr/>
    </dgm:pt>
    <dgm:pt modelId="{1F1477C3-6916-45A6-B9D2-78965D3916A1}" type="pres">
      <dgm:prSet presAssocID="{A4702E1B-816A-4788-8C97-EA4EA4824E2C}" presName="spaceBetweenRectangles" presStyleCnt="0"/>
      <dgm:spPr/>
    </dgm:pt>
    <dgm:pt modelId="{9B0033CD-5AA7-47D5-9561-E20626237D71}" type="pres">
      <dgm:prSet presAssocID="{F01DCC5D-E5ED-4732-8943-1093EAEFF5C5}" presName="parentLin" presStyleCnt="0"/>
      <dgm:spPr/>
    </dgm:pt>
    <dgm:pt modelId="{6C4184FE-ABAC-4B36-B495-4C7E0201D3BB}" type="pres">
      <dgm:prSet presAssocID="{F01DCC5D-E5ED-4732-8943-1093EAEFF5C5}" presName="parentLeftMargin" presStyleLbl="node1" presStyleIdx="3" presStyleCnt="5"/>
      <dgm:spPr/>
    </dgm:pt>
    <dgm:pt modelId="{8D1F16ED-4D87-4327-A581-BE423B352E95}" type="pres">
      <dgm:prSet presAssocID="{F01DCC5D-E5ED-4732-8943-1093EAEFF5C5}" presName="parentText" presStyleLbl="node1" presStyleIdx="4" presStyleCnt="5">
        <dgm:presLayoutVars>
          <dgm:chMax val="0"/>
          <dgm:bulletEnabled val="1"/>
        </dgm:presLayoutVars>
      </dgm:prSet>
      <dgm:spPr/>
    </dgm:pt>
    <dgm:pt modelId="{7E5B5A1D-8E90-4B5E-AB7F-808DA3DA3F60}" type="pres">
      <dgm:prSet presAssocID="{F01DCC5D-E5ED-4732-8943-1093EAEFF5C5}" presName="negativeSpace" presStyleCnt="0"/>
      <dgm:spPr/>
    </dgm:pt>
    <dgm:pt modelId="{EA2EDE72-5FDE-41C5-A1BA-57E7847BD26F}" type="pres">
      <dgm:prSet presAssocID="{F01DCC5D-E5ED-4732-8943-1093EAEFF5C5}" presName="childText" presStyleLbl="conFgAcc1" presStyleIdx="4" presStyleCnt="5" custLinFactNeighborY="8383">
        <dgm:presLayoutVars>
          <dgm:bulletEnabled val="1"/>
        </dgm:presLayoutVars>
      </dgm:prSet>
      <dgm:spPr/>
    </dgm:pt>
  </dgm:ptLst>
  <dgm:cxnLst>
    <dgm:cxn modelId="{AE9C1F01-EF96-4A3C-9C7D-0CA132949B4D}" srcId="{A4BDC5F1-E8CB-4A1C-81C6-2C1DD3DAA72E}" destId="{697BAEBC-5E09-4FC1-AB47-F5683F0C0612}" srcOrd="0" destOrd="0" parTransId="{AE22AA34-9FE5-4A1F-B4BC-4412A979E167}" sibTransId="{E11813EF-36DA-46F1-9778-097DB7B20BA1}"/>
    <dgm:cxn modelId="{6082E007-73C3-43EE-8B46-6D048189E1B0}" srcId="{F01DCC5D-E5ED-4732-8943-1093EAEFF5C5}" destId="{9520AF6A-60D4-43C7-9502-CEFB534408E4}" srcOrd="3" destOrd="0" parTransId="{B1E7B51F-6254-47A1-B1FD-ED03F1E53D4A}" sibTransId="{CDABCCDC-B233-4605-AAE0-29B46A6810BF}"/>
    <dgm:cxn modelId="{A662510A-73EE-4F7F-9809-CE084D5E7320}" srcId="{C848AF0C-B485-42D3-B732-910F1DB8AA4E}" destId="{07B75630-3208-4C24-A807-4B2B7B8A08FF}" srcOrd="1" destOrd="0" parTransId="{071BA449-DC7D-4F61-9669-3C6361D278DC}" sibTransId="{6E3B8651-A1AA-404F-B698-0913E00F663B}"/>
    <dgm:cxn modelId="{693DAC0C-A71F-40F1-AC17-B53E786A8841}" type="presOf" srcId="{D78A584A-27F0-419B-BDE7-E323AD93A4C3}" destId="{2A2AAC36-3385-486A-981D-37F19FE9EE35}" srcOrd="0" destOrd="5" presId="urn:microsoft.com/office/officeart/2005/8/layout/list1"/>
    <dgm:cxn modelId="{96742C0D-43FA-47EF-A9D3-57C1BC1FF38D}" type="presOf" srcId="{81224EAA-2BD6-417C-9423-C4CCDD3611A9}" destId="{23A2AA0C-8012-4791-BDD1-8D116DD0F686}" srcOrd="0" destOrd="0" presId="urn:microsoft.com/office/officeart/2005/8/layout/list1"/>
    <dgm:cxn modelId="{F164490E-0522-4848-823D-8AEDFF2C357F}" srcId="{B9A6BA4B-E31B-4AEC-AA04-38209FD67F2C}" destId="{2953467F-ACCF-4BE7-A6A1-847D29C837CE}" srcOrd="0" destOrd="0" parTransId="{EB31E0DD-0663-4E5D-9EB2-01C7B6386DFF}" sibTransId="{39AC1ABB-867F-406C-8BE2-6C53687968E4}"/>
    <dgm:cxn modelId="{E7098C0E-7923-4E5F-8155-AF7DD3D4CF2F}" srcId="{48FA2107-1B8D-4818-BD70-091889BB81E3}" destId="{2FB3A379-9B0D-4919-BED8-7A8895084F32}" srcOrd="3" destOrd="0" parTransId="{D4C1C2D2-1230-4541-B689-830CC73C717A}" sibTransId="{2E2ADAD1-C18C-4666-A4CF-A781ACDADF23}"/>
    <dgm:cxn modelId="{22816B0F-C8B0-4C62-94AB-2C78A7ED8F84}" type="presOf" srcId="{C8B82EF0-0BB5-4E5F-B455-8AEF4CE23904}" destId="{2A2AAC36-3385-486A-981D-37F19FE9EE35}" srcOrd="0" destOrd="2" presId="urn:microsoft.com/office/officeart/2005/8/layout/list1"/>
    <dgm:cxn modelId="{49DC3713-AFC3-4A06-B928-F0A4F0740DE0}" srcId="{3C875127-B782-457A-9B81-4B2F4EC03FFE}" destId="{A4BDC5F1-E8CB-4A1C-81C6-2C1DD3DAA72E}" srcOrd="2" destOrd="0" parTransId="{31AF6F05-CF9F-4B75-B5D6-53F4C5EDFDE3}" sibTransId="{6EDF6DD3-4EA6-4510-8F3A-7D2C3D500B1F}"/>
    <dgm:cxn modelId="{87325114-EDD0-4F0C-9874-099608D5095B}" type="presOf" srcId="{60C45162-373F-432C-94E5-284A12E92902}" destId="{2A2AAC36-3385-486A-981D-37F19FE9EE35}" srcOrd="0" destOrd="6" presId="urn:microsoft.com/office/officeart/2005/8/layout/list1"/>
    <dgm:cxn modelId="{01D54E15-975B-49D5-8FEC-8DF9F02FFB5D}" srcId="{F01DCC5D-E5ED-4732-8943-1093EAEFF5C5}" destId="{D0C390B7-B0B5-4D60-BFC0-EBB06C2EE98A}" srcOrd="0" destOrd="0" parTransId="{7DFA6888-50C5-44AB-A8B7-AD3C5A248EE0}" sibTransId="{87166892-7E97-4AA8-B8A5-FFA5BFE389D5}"/>
    <dgm:cxn modelId="{4DE6D11A-9CA7-4827-9D5E-8AA74841ED70}" srcId="{C848AF0C-B485-42D3-B732-910F1DB8AA4E}" destId="{C8FDEA0B-01CC-4F94-9366-C59B531404EB}" srcOrd="2" destOrd="0" parTransId="{F51F8254-2ABE-47B8-ADB4-4544A1600F18}" sibTransId="{0A57D832-DD8F-4411-8619-8CD89933F169}"/>
    <dgm:cxn modelId="{30AEB31B-3B9E-4A8D-8403-15EF1B3003EA}" type="presOf" srcId="{CBB3CCB3-5619-45C1-B020-E94ED05EB9B2}" destId="{C8C6627C-6351-4EB2-85CC-3904BFA0B902}" srcOrd="0" destOrd="2" presId="urn:microsoft.com/office/officeart/2005/8/layout/list1"/>
    <dgm:cxn modelId="{F79E081C-21A4-47EE-A597-E9C4674B2C64}" srcId="{48FA2107-1B8D-4818-BD70-091889BB81E3}" destId="{C848AF0C-B485-42D3-B732-910F1DB8AA4E}" srcOrd="4" destOrd="0" parTransId="{86E61980-2C85-48C8-8164-1CAF7985B9CC}" sibTransId="{FCDDA851-62A6-4673-957B-5882659381E0}"/>
    <dgm:cxn modelId="{DFC9791C-F0C5-41B1-9614-B4490E5D857C}" type="presOf" srcId="{B9A6BA4B-E31B-4AEC-AA04-38209FD67F2C}" destId="{63539A18-0BD1-40AE-A8F4-806CA77E90E2}" srcOrd="1" destOrd="0" presId="urn:microsoft.com/office/officeart/2005/8/layout/list1"/>
    <dgm:cxn modelId="{E855B024-B850-44DB-BACC-2483119E0679}" srcId="{81224EAA-2BD6-417C-9423-C4CCDD3611A9}" destId="{48FA2107-1B8D-4818-BD70-091889BB81E3}" srcOrd="1" destOrd="0" parTransId="{AC213280-5B36-4D75-A099-E34A597A17B7}" sibTransId="{F31E549C-7923-4609-8601-3B91F8215875}"/>
    <dgm:cxn modelId="{5B726626-BAF3-4A49-8B25-1F94ADCDF0E6}" srcId="{48FA2107-1B8D-4818-BD70-091889BB81E3}" destId="{56BF1167-D06D-46C2-9206-6A4E85EC92E2}" srcOrd="2" destOrd="0" parTransId="{B4390FCE-03E1-414B-ADF8-54AA4C352EEB}" sibTransId="{8F6C08CB-8280-44AD-8135-31D9FA09F54B}"/>
    <dgm:cxn modelId="{44AD2C27-A72A-45B6-8947-9B9C1846A4C1}" type="presOf" srcId="{B9A6BA4B-E31B-4AEC-AA04-38209FD67F2C}" destId="{91F1378F-946E-4A0D-B1CA-A09AB11A9409}" srcOrd="0" destOrd="0" presId="urn:microsoft.com/office/officeart/2005/8/layout/list1"/>
    <dgm:cxn modelId="{A27F512B-A388-42A7-A299-8FF876FF73BE}" type="presOf" srcId="{56BF1167-D06D-46C2-9206-6A4E85EC92E2}" destId="{2A2AAC36-3385-486A-981D-37F19FE9EE35}" srcOrd="0" destOrd="7" presId="urn:microsoft.com/office/officeart/2005/8/layout/list1"/>
    <dgm:cxn modelId="{F9C0B82D-6616-40FD-80F7-EA7373B5D628}" srcId="{81224EAA-2BD6-417C-9423-C4CCDD3611A9}" destId="{AC5015EE-4AD7-4852-A1A7-17E335F7FA79}" srcOrd="4" destOrd="0" parTransId="{25108FF6-D184-416A-A7BA-7796B2BEFF10}" sibTransId="{43873EB9-CF94-4E87-A03D-948824E7794F}"/>
    <dgm:cxn modelId="{0DC38D32-1BCB-4374-AFE8-05F9B412FC9A}" srcId="{3C875127-B782-457A-9B81-4B2F4EC03FFE}" destId="{B9A6BA4B-E31B-4AEC-AA04-38209FD67F2C}" srcOrd="0" destOrd="0" parTransId="{16764FDA-A22E-42C1-9885-612939D8A646}" sibTransId="{224DE0F2-56CA-48F3-B380-D930032FF7DC}"/>
    <dgm:cxn modelId="{C9F2AF39-66FA-4D85-AF37-4F41C3AB408C}" srcId="{2953467F-ACCF-4BE7-A6A1-847D29C837CE}" destId="{ECD95C78-9F99-438B-9196-DFEAD67D2945}" srcOrd="3" destOrd="0" parTransId="{3BC02512-AAB4-4759-BA0B-9B95E1A68CE7}" sibTransId="{D1E1BE13-5BB8-42E2-ACA7-72D8A8B47167}"/>
    <dgm:cxn modelId="{9119513D-34B8-4DE5-8D45-911BA0F26EC0}" type="presOf" srcId="{7BBB800C-8F44-4EB6-9337-F234C5802A9D}" destId="{C8C6627C-6351-4EB2-85CC-3904BFA0B902}" srcOrd="0" destOrd="1" presId="urn:microsoft.com/office/officeart/2005/8/layout/list1"/>
    <dgm:cxn modelId="{F31FE43E-BF99-47DF-8CF0-2FD7D4B985BC}" type="presOf" srcId="{7B836A29-B923-4061-8FE9-BBC65F9520D6}" destId="{63035AE5-F073-43EB-8807-4C7D4C2F87D6}" srcOrd="0" destOrd="3" presId="urn:microsoft.com/office/officeart/2005/8/layout/list1"/>
    <dgm:cxn modelId="{AE22AF5B-4375-48DD-AF58-DA6C4544056C}" srcId="{3D3225FA-BA99-4B45-A5BA-160381A18FF4}" destId="{242CBFF5-A699-4AA1-B282-06113E36FE23}" srcOrd="0" destOrd="0" parTransId="{B3FC51F9-FE69-4BE9-B6F9-FDC0807AD644}" sibTransId="{52B24425-56A2-4188-8EDF-8E74762AF12D}"/>
    <dgm:cxn modelId="{58DFA05C-80CC-4F58-9064-3F1808915990}" type="presOf" srcId="{6C43A123-7C1E-4B59-80F4-39ADA03F789C}" destId="{2A2AAC36-3385-486A-981D-37F19FE9EE35}" srcOrd="0" destOrd="16" presId="urn:microsoft.com/office/officeart/2005/8/layout/list1"/>
    <dgm:cxn modelId="{A0B25A42-8820-42C6-9372-F9376D442B1B}" srcId="{A4BDC5F1-E8CB-4A1C-81C6-2C1DD3DAA72E}" destId="{CBB3CCB3-5619-45C1-B020-E94ED05EB9B2}" srcOrd="2" destOrd="0" parTransId="{E6D13D3A-F94C-40C7-90F7-9C088096FB9C}" sibTransId="{2C4D8994-297A-43C9-981D-7F3D1BAD7D1A}"/>
    <dgm:cxn modelId="{4C9BBB62-27F5-4D2D-91A0-3D73923286C1}" type="presOf" srcId="{2FB3A379-9B0D-4919-BED8-7A8895084F32}" destId="{2A2AAC36-3385-486A-981D-37F19FE9EE35}" srcOrd="0" destOrd="8" presId="urn:microsoft.com/office/officeart/2005/8/layout/list1"/>
    <dgm:cxn modelId="{CC7A1D63-5B1B-48CD-8155-8A3B3677514E}" srcId="{3AD5A92D-6B04-4B3C-B13F-3F0509B910C5}" destId="{D23908E4-4B31-42B7-86ED-C973943FADF1}" srcOrd="2" destOrd="0" parTransId="{55BFDB7E-5514-4903-A01F-3A0E67B0F51C}" sibTransId="{E0E5A891-48C0-43DF-B00A-6E8A78A065C0}"/>
    <dgm:cxn modelId="{84DEC963-B81B-4B59-9669-6426D27F2B16}" srcId="{F01DCC5D-E5ED-4732-8943-1093EAEFF5C5}" destId="{1700F514-1A4E-4915-99F6-25FD36A0306F}" srcOrd="1" destOrd="0" parTransId="{3D326EA2-A27D-44E0-863C-72DA8A3C607D}" sibTransId="{28B77AE5-6F1E-49E1-8E03-E4F5328DA5CB}"/>
    <dgm:cxn modelId="{B8A58344-CE72-4BBB-9FAA-B1FD17EC93CB}" srcId="{3C875127-B782-457A-9B81-4B2F4EC03FFE}" destId="{F01DCC5D-E5ED-4732-8943-1093EAEFF5C5}" srcOrd="4" destOrd="0" parTransId="{509C2CBD-FF85-469C-9319-1A7FBFD4FBD9}" sibTransId="{C05C00F4-172E-4219-AF95-728B24EB4D57}"/>
    <dgm:cxn modelId="{9DBC2C65-BF9C-4C1D-9EE4-DF08005EACDF}" type="presOf" srcId="{9520AF6A-60D4-43C7-9502-CEFB534408E4}" destId="{EA2EDE72-5FDE-41C5-A1BA-57E7847BD26F}" srcOrd="0" destOrd="3" presId="urn:microsoft.com/office/officeart/2005/8/layout/list1"/>
    <dgm:cxn modelId="{37DA7145-9D16-415A-BA9C-B70973D134A1}" type="presOf" srcId="{A4BDC5F1-E8CB-4A1C-81C6-2C1DD3DAA72E}" destId="{7BC3FD93-0FEC-48B4-BDE2-8351848C1E78}" srcOrd="0" destOrd="0" presId="urn:microsoft.com/office/officeart/2005/8/layout/list1"/>
    <dgm:cxn modelId="{12A6EA46-D8C5-46F2-9395-9258CCD1A0A4}" type="presOf" srcId="{F01DCC5D-E5ED-4732-8943-1093EAEFF5C5}" destId="{6C4184FE-ABAC-4B36-B495-4C7E0201D3BB}" srcOrd="0" destOrd="0" presId="urn:microsoft.com/office/officeart/2005/8/layout/list1"/>
    <dgm:cxn modelId="{6896C06A-CCDA-4EB7-B4D2-94D61B05D56E}" srcId="{F01DCC5D-E5ED-4732-8943-1093EAEFF5C5}" destId="{773146BC-C139-4097-A82D-9A686C09AD35}" srcOrd="5" destOrd="0" parTransId="{1125A568-C470-4523-BC88-F084FABA9078}" sibTransId="{5809A3AA-542F-43AE-B6D8-97DA442CAF9F}"/>
    <dgm:cxn modelId="{E18FDA6A-0E19-47C1-A4C2-7D6B320A498C}" srcId="{F01DCC5D-E5ED-4732-8943-1093EAEFF5C5}" destId="{B45211C0-0082-4F5A-B8AB-D8772BC964D4}" srcOrd="2" destOrd="0" parTransId="{B82F9E04-A9A7-420C-B8EA-806AFE6B7AE0}" sibTransId="{6E90216B-D80F-4D62-AFDC-D4FB1323A493}"/>
    <dgm:cxn modelId="{AB83024F-56C9-4996-950F-B8E0E8BB1CB4}" srcId="{81224EAA-2BD6-417C-9423-C4CCDD3611A9}" destId="{3AD5A92D-6B04-4B3C-B13F-3F0509B910C5}" srcOrd="0" destOrd="0" parTransId="{6010D4F8-989B-459C-8AE5-8CED164A11BF}" sibTransId="{E82BD849-B704-4E0E-8601-3483CABDA822}"/>
    <dgm:cxn modelId="{15F22D50-33C2-4E5F-BBCE-2A84D0891512}" type="presOf" srcId="{244838C3-F0E4-4D42-84D3-B647848D1B63}" destId="{CAA8F50D-FE4F-4FDF-93DD-CDF42FEF7C75}" srcOrd="0" destOrd="5" presId="urn:microsoft.com/office/officeart/2005/8/layout/list1"/>
    <dgm:cxn modelId="{3ABBEC50-1C09-4D26-AA7D-7817F513A846}" type="presOf" srcId="{6DA46898-3AF5-42BA-BCE6-2C53BA0F47F1}" destId="{15EF8D92-85EE-4FD2-BC46-96200A58F31D}" srcOrd="0" destOrd="0" presId="urn:microsoft.com/office/officeart/2005/8/layout/list1"/>
    <dgm:cxn modelId="{5F1DBE51-B12B-4300-BF82-7020DF07CD54}" type="presOf" srcId="{41B50A13-7364-4BBB-869D-4976303F1C53}" destId="{2A2AAC36-3385-486A-981D-37F19FE9EE35}" srcOrd="0" destOrd="17" presId="urn:microsoft.com/office/officeart/2005/8/layout/list1"/>
    <dgm:cxn modelId="{20F28952-5291-42EB-AB01-5A8C6AEEB751}" srcId="{3D3225FA-BA99-4B45-A5BA-160381A18FF4}" destId="{0B19BB18-EC43-4D35-9D1A-C3FE55AB9456}" srcOrd="1" destOrd="0" parTransId="{ADF650CA-8AAE-4F80-A0F1-80C02EC48DA9}" sibTransId="{96EFB2A6-DC10-48AF-8777-B3302B6B3DD1}"/>
    <dgm:cxn modelId="{7372B872-F33C-4366-974D-3FB2ACFF69C7}" srcId="{48FA2107-1B8D-4818-BD70-091889BB81E3}" destId="{60C45162-373F-432C-94E5-284A12E92902}" srcOrd="1" destOrd="0" parTransId="{2A2BB901-1254-4EEF-A74C-FCEB1E95BBFC}" sibTransId="{F9F5BFA2-F75F-4218-AB8F-61AAD1643973}"/>
    <dgm:cxn modelId="{CAF47B75-B126-4F90-8523-F48FB58BFA52}" type="presOf" srcId="{434832BF-3684-48BF-91F3-D2DE62FBA713}" destId="{2A2AAC36-3385-486A-981D-37F19FE9EE35}" srcOrd="0" destOrd="13" presId="urn:microsoft.com/office/officeart/2005/8/layout/list1"/>
    <dgm:cxn modelId="{60D06E56-B092-4BC6-9320-E6A9F7A2DE8F}" type="presOf" srcId="{81224EAA-2BD6-417C-9423-C4CCDD3611A9}" destId="{78BEF4FF-A681-486B-A04A-6279E547021C}" srcOrd="1" destOrd="0" presId="urn:microsoft.com/office/officeart/2005/8/layout/list1"/>
    <dgm:cxn modelId="{9078987A-52BC-4873-8F49-F8747708B609}" type="presOf" srcId="{A4BDC5F1-E8CB-4A1C-81C6-2C1DD3DAA72E}" destId="{B97351C8-682F-40B1-97CF-9366A20CA4E0}" srcOrd="1" destOrd="0" presId="urn:microsoft.com/office/officeart/2005/8/layout/list1"/>
    <dgm:cxn modelId="{FC9B657E-C1F1-4156-9288-1DD42901D70E}" srcId="{3C875127-B782-457A-9B81-4B2F4EC03FFE}" destId="{6DA46898-3AF5-42BA-BCE6-2C53BA0F47F1}" srcOrd="3" destOrd="0" parTransId="{7AA046F7-88B2-41E7-A6A6-3B0107B03AAF}" sibTransId="{A4702E1B-816A-4788-8C97-EA4EA4824E2C}"/>
    <dgm:cxn modelId="{D0E44883-8B70-4CE0-94E7-4984A616B88E}" srcId="{3D3225FA-BA99-4B45-A5BA-160381A18FF4}" destId="{B7811F64-10F8-453C-814C-A407F23F6A09}" srcOrd="3" destOrd="0" parTransId="{0C060B87-EF16-439B-91B6-4ECCB1CF9F47}" sibTransId="{D962085E-CF40-4252-AB0A-06ABB0676CC2}"/>
    <dgm:cxn modelId="{58742184-FC3B-4D8F-9CC9-1C4FFD870F7D}" srcId="{A4BDC5F1-E8CB-4A1C-81C6-2C1DD3DAA72E}" destId="{7BBB800C-8F44-4EB6-9337-F234C5802A9D}" srcOrd="1" destOrd="0" parTransId="{8B431CAF-23DC-4B87-894E-D639A0BF28EE}" sibTransId="{5F168D15-B208-456D-AF18-D4582B0B1895}"/>
    <dgm:cxn modelId="{480F5387-112F-4A16-83B8-0BB18E930BA6}" type="presOf" srcId="{4643142E-8A3E-4C6B-848C-76CD33B2E0E7}" destId="{2A2AAC36-3385-486A-981D-37F19FE9EE35}" srcOrd="0" destOrd="19" presId="urn:microsoft.com/office/officeart/2005/8/layout/list1"/>
    <dgm:cxn modelId="{5D03D28C-A8DF-4412-884F-E7108369F1B2}" type="presOf" srcId="{B45211C0-0082-4F5A-B8AB-D8772BC964D4}" destId="{EA2EDE72-5FDE-41C5-A1BA-57E7847BD26F}" srcOrd="0" destOrd="2" presId="urn:microsoft.com/office/officeart/2005/8/layout/list1"/>
    <dgm:cxn modelId="{F0E68F8D-12CB-4E3E-9008-29E127FD4F2B}" type="presOf" srcId="{3AD5A92D-6B04-4B3C-B13F-3F0509B910C5}" destId="{2A2AAC36-3385-486A-981D-37F19FE9EE35}" srcOrd="0" destOrd="0" presId="urn:microsoft.com/office/officeart/2005/8/layout/list1"/>
    <dgm:cxn modelId="{070A5B91-2824-4C56-A85B-45A88B35DE28}" type="presOf" srcId="{697BAEBC-5E09-4FC1-AB47-F5683F0C0612}" destId="{C8C6627C-6351-4EB2-85CC-3904BFA0B902}" srcOrd="0" destOrd="0" presId="urn:microsoft.com/office/officeart/2005/8/layout/list1"/>
    <dgm:cxn modelId="{CF20F595-147D-4CEE-B95E-C0177CA032B4}" srcId="{6DA46898-3AF5-42BA-BCE6-2C53BA0F47F1}" destId="{244838C3-F0E4-4D42-84D3-B647848D1B63}" srcOrd="1" destOrd="0" parTransId="{7CF92D28-54A8-4342-8B1C-E7721AB4C8ED}" sibTransId="{77383F00-B0BB-441D-B486-5DBEF97B1BA7}"/>
    <dgm:cxn modelId="{B83F779E-4AB9-498B-87B1-09205F714543}" srcId="{2953467F-ACCF-4BE7-A6A1-847D29C837CE}" destId="{13ACDACF-F307-4E67-8636-A41873A08C9C}" srcOrd="0" destOrd="0" parTransId="{1FAB72DE-C0F5-41FD-A519-68E503737C44}" sibTransId="{649DDF8D-008A-45FA-A3B7-CCAB492717A7}"/>
    <dgm:cxn modelId="{2F74D39F-A579-4AF2-A58D-A3618D4D56DA}" type="presOf" srcId="{F01DCC5D-E5ED-4732-8943-1093EAEFF5C5}" destId="{8D1F16ED-4D87-4327-A581-BE423B352E95}" srcOrd="1" destOrd="0" presId="urn:microsoft.com/office/officeart/2005/8/layout/list1"/>
    <dgm:cxn modelId="{9BB0F1A5-E77A-43E0-8DE0-AFB73FD87F1B}" srcId="{C848AF0C-B485-42D3-B732-910F1DB8AA4E}" destId="{3F284F57-CB22-4A4A-ABFF-717A7E77BD6F}" srcOrd="0" destOrd="0" parTransId="{802838BA-4AA9-4A60-A7A3-B6ECFE420B1D}" sibTransId="{952E0F8E-0AAB-4DD8-94CD-4F61F6A0FF42}"/>
    <dgm:cxn modelId="{7A3E33AB-1B6B-4396-A85C-6CFA69710542}" type="presOf" srcId="{B7811F64-10F8-453C-814C-A407F23F6A09}" destId="{CAA8F50D-FE4F-4FDF-93DD-CDF42FEF7C75}" srcOrd="0" destOrd="4" presId="urn:microsoft.com/office/officeart/2005/8/layout/list1"/>
    <dgm:cxn modelId="{783980AB-28EE-406E-8029-28429B6A3692}" type="presOf" srcId="{D23908E4-4B31-42B7-86ED-C973943FADF1}" destId="{2A2AAC36-3385-486A-981D-37F19FE9EE35}" srcOrd="0" destOrd="3" presId="urn:microsoft.com/office/officeart/2005/8/layout/list1"/>
    <dgm:cxn modelId="{D5FFE3B0-3F30-445C-9377-99B9A8531A05}" type="presOf" srcId="{6DA46898-3AF5-42BA-BCE6-2C53BA0F47F1}" destId="{CC248BC0-77D1-4A23-A2A7-C0DDF06E28D0}" srcOrd="1" destOrd="0" presId="urn:microsoft.com/office/officeart/2005/8/layout/list1"/>
    <dgm:cxn modelId="{93C166B3-9A44-47A3-A094-8199A94B3EEB}" type="presOf" srcId="{3F284F57-CB22-4A4A-ABFF-717A7E77BD6F}" destId="{2A2AAC36-3385-486A-981D-37F19FE9EE35}" srcOrd="0" destOrd="10" presId="urn:microsoft.com/office/officeart/2005/8/layout/list1"/>
    <dgm:cxn modelId="{FC7C8CB6-329F-45AA-BFB5-C3652806C1EF}" type="presOf" srcId="{0B19BB18-EC43-4D35-9D1A-C3FE55AB9456}" destId="{CAA8F50D-FE4F-4FDF-93DD-CDF42FEF7C75}" srcOrd="0" destOrd="2" presId="urn:microsoft.com/office/officeart/2005/8/layout/list1"/>
    <dgm:cxn modelId="{B4DFA7B8-27AD-465D-9D5D-518675E197ED}" srcId="{9272FB79-201F-4399-B3CD-2E04699922BA}" destId="{5DCB5B57-3359-4EFC-9187-CAB018EBB9C8}" srcOrd="3" destOrd="0" parTransId="{FEE486D9-831B-404C-AA50-5CD75B280980}" sibTransId="{2A4716A0-6282-44C9-8478-07F3482B280A}"/>
    <dgm:cxn modelId="{C34C25BC-81C2-448B-8A87-4574C0888831}" srcId="{9272FB79-201F-4399-B3CD-2E04699922BA}" destId="{41B50A13-7364-4BBB-869D-4976303F1C53}" srcOrd="2" destOrd="0" parTransId="{E0B9E6E5-F96E-4C27-9B86-C2A27FD13136}" sibTransId="{CAEF1074-7B04-49B6-BFA5-CE3E1EF9C62A}"/>
    <dgm:cxn modelId="{921D86BC-6591-4C56-AC87-DF606AAAB2C3}" type="presOf" srcId="{C8FDEA0B-01CC-4F94-9366-C59B531404EB}" destId="{2A2AAC36-3385-486A-981D-37F19FE9EE35}" srcOrd="0" destOrd="12" presId="urn:microsoft.com/office/officeart/2005/8/layout/list1"/>
    <dgm:cxn modelId="{06B477BE-C679-4513-933F-6A2502A3C20A}" srcId="{2953467F-ACCF-4BE7-A6A1-847D29C837CE}" destId="{8C0F505B-0E40-4359-BCC4-D69047AA4DB7}" srcOrd="1" destOrd="0" parTransId="{4AAD471A-BE11-4990-82EA-0616CFB82215}" sibTransId="{1BCBDF00-CDFC-4490-BC5E-D887A8A594BC}"/>
    <dgm:cxn modelId="{5DC47CBE-E2FA-446D-BBA4-90101323E060}" type="presOf" srcId="{3D3225FA-BA99-4B45-A5BA-160381A18FF4}" destId="{CAA8F50D-FE4F-4FDF-93DD-CDF42FEF7C75}" srcOrd="0" destOrd="0" presId="urn:microsoft.com/office/officeart/2005/8/layout/list1"/>
    <dgm:cxn modelId="{59F9A2BF-D90C-465D-A0E9-BD2890EFA034}" srcId="{3D3225FA-BA99-4B45-A5BA-160381A18FF4}" destId="{6626462E-CCC6-4491-96B3-2835A5D86727}" srcOrd="2" destOrd="0" parTransId="{F613FA52-3488-40B2-B076-5A6B636F76F1}" sibTransId="{7C02B290-2B44-48A1-95B0-A6E1AE98198B}"/>
    <dgm:cxn modelId="{6E58F2BF-62B3-40D9-9953-9830A8B31EE6}" type="presOf" srcId="{1700F514-1A4E-4915-99F6-25FD36A0306F}" destId="{EA2EDE72-5FDE-41C5-A1BA-57E7847BD26F}" srcOrd="0" destOrd="1" presId="urn:microsoft.com/office/officeart/2005/8/layout/list1"/>
    <dgm:cxn modelId="{300E2AC0-AA0E-49A1-8884-756B33C340FA}" srcId="{C848AF0C-B485-42D3-B732-910F1DB8AA4E}" destId="{434832BF-3684-48BF-91F3-D2DE62FBA713}" srcOrd="3" destOrd="0" parTransId="{F1769080-FECD-4B1E-8C56-CBC8D8F0968F}" sibTransId="{89086775-68F2-4B3E-B20E-88AB4757FE2B}"/>
    <dgm:cxn modelId="{C4AB2DC1-44EA-4CB6-85C2-DEFC5340F80D}" srcId="{48FA2107-1B8D-4818-BD70-091889BB81E3}" destId="{D78A584A-27F0-419B-BDE7-E323AD93A4C3}" srcOrd="0" destOrd="0" parTransId="{3ED4832B-466E-4C48-A872-51C424021C34}" sibTransId="{4DF47418-0B39-4ACF-AD8D-BFA30C5F3934}"/>
    <dgm:cxn modelId="{6077BEC2-8CFC-4A56-B63B-346740686EE7}" type="presOf" srcId="{242CBFF5-A699-4AA1-B282-06113E36FE23}" destId="{CAA8F50D-FE4F-4FDF-93DD-CDF42FEF7C75}" srcOrd="0" destOrd="1" presId="urn:microsoft.com/office/officeart/2005/8/layout/list1"/>
    <dgm:cxn modelId="{AC47EAC2-7907-4EFC-A980-0558C3658003}" type="presOf" srcId="{48FA2107-1B8D-4818-BD70-091889BB81E3}" destId="{2A2AAC36-3385-486A-981D-37F19FE9EE35}" srcOrd="0" destOrd="4" presId="urn:microsoft.com/office/officeart/2005/8/layout/list1"/>
    <dgm:cxn modelId="{F90FB1C5-73E1-4F46-BEFD-DF6D37429459}" srcId="{2953467F-ACCF-4BE7-A6A1-847D29C837CE}" destId="{7B836A29-B923-4061-8FE9-BBC65F9520D6}" srcOrd="2" destOrd="0" parTransId="{F9A9669C-BCAC-47DC-9FAA-897602BB9D97}" sibTransId="{B672CEA2-4BC1-4F88-A287-A78E685E23C5}"/>
    <dgm:cxn modelId="{57A7A5C7-B596-484D-B6B4-BE380D224505}" srcId="{9272FB79-201F-4399-B3CD-2E04699922BA}" destId="{C0DA0A41-25E3-4A59-AE59-401F92A24662}" srcOrd="0" destOrd="0" parTransId="{D3E1C57D-7F43-49DF-A529-4ECF1E2A5BB9}" sibTransId="{834BCDCF-75C6-4B2E-B22C-FD3926263E41}"/>
    <dgm:cxn modelId="{040ED5C7-FB9D-481B-B0A0-2DA74704F6F8}" srcId="{F01DCC5D-E5ED-4732-8943-1093EAEFF5C5}" destId="{C9629E9C-DB24-4744-AAE4-877D69C704E2}" srcOrd="4" destOrd="0" parTransId="{26697048-F01F-466D-83C1-7E9A75FB094C}" sibTransId="{FFC5F797-5D90-4E8E-B624-C2203EA485AB}"/>
    <dgm:cxn modelId="{E6ADA9CB-0B2E-4535-A742-A0F9B4D301CB}" type="presOf" srcId="{D0C390B7-B0B5-4D60-BFC0-EBB06C2EE98A}" destId="{EA2EDE72-5FDE-41C5-A1BA-57E7847BD26F}" srcOrd="0" destOrd="0" presId="urn:microsoft.com/office/officeart/2005/8/layout/list1"/>
    <dgm:cxn modelId="{95BFE9D0-8F15-4AC7-9ACA-B29B2320A2F8}" srcId="{3AD5A92D-6B04-4B3C-B13F-3F0509B910C5}" destId="{060B7399-B644-4870-BAED-7B9E43FE9B6D}" srcOrd="0" destOrd="0" parTransId="{3AC3E96F-BC3C-4BBB-881F-E3520921D38A}" sibTransId="{11E84A2F-4798-42F2-B907-953D84DBDC30}"/>
    <dgm:cxn modelId="{A45851D4-E208-4AB4-94F5-F26895C3A629}" type="presOf" srcId="{07B75630-3208-4C24-A807-4B2B7B8A08FF}" destId="{2A2AAC36-3385-486A-981D-37F19FE9EE35}" srcOrd="0" destOrd="11" presId="urn:microsoft.com/office/officeart/2005/8/layout/list1"/>
    <dgm:cxn modelId="{532CADD4-ED76-4175-B63F-E695A0A9D13C}" type="presOf" srcId="{C9629E9C-DB24-4744-AAE4-877D69C704E2}" destId="{EA2EDE72-5FDE-41C5-A1BA-57E7847BD26F}" srcOrd="0" destOrd="4" presId="urn:microsoft.com/office/officeart/2005/8/layout/list1"/>
    <dgm:cxn modelId="{C5296DD6-9C9D-47DC-A540-E3C24C8C195A}" type="presOf" srcId="{6626462E-CCC6-4491-96B3-2835A5D86727}" destId="{CAA8F50D-FE4F-4FDF-93DD-CDF42FEF7C75}" srcOrd="0" destOrd="3" presId="urn:microsoft.com/office/officeart/2005/8/layout/list1"/>
    <dgm:cxn modelId="{A1E33AD8-26AE-4465-8670-E8E7B3F4C2FE}" type="presOf" srcId="{AC5015EE-4AD7-4852-A1A7-17E335F7FA79}" destId="{2A2AAC36-3385-486A-981D-37F19FE9EE35}" srcOrd="0" destOrd="20" presId="urn:microsoft.com/office/officeart/2005/8/layout/list1"/>
    <dgm:cxn modelId="{097E88D9-A6BE-4B75-8071-23F252C35376}" type="presOf" srcId="{773146BC-C139-4097-A82D-9A686C09AD35}" destId="{EA2EDE72-5FDE-41C5-A1BA-57E7847BD26F}" srcOrd="0" destOrd="5" presId="urn:microsoft.com/office/officeart/2005/8/layout/list1"/>
    <dgm:cxn modelId="{BD7F24DA-BC69-42E5-8789-A624D565AE0D}" srcId="{9272FB79-201F-4399-B3CD-2E04699922BA}" destId="{6C43A123-7C1E-4B59-80F4-39ADA03F789C}" srcOrd="1" destOrd="0" parTransId="{C9CCE1F8-ABEF-495F-908E-58DE1D3874C2}" sibTransId="{8E18AC74-1D66-44E7-8547-000B545CC0B0}"/>
    <dgm:cxn modelId="{E7A8BBDA-7022-42E2-917C-D02CB0B14918}" srcId="{81224EAA-2BD6-417C-9423-C4CCDD3611A9}" destId="{4643142E-8A3E-4C6B-848C-76CD33B2E0E7}" srcOrd="3" destOrd="0" parTransId="{B7049DED-3D4B-40FB-9052-77CACE73EFC7}" sibTransId="{A7E2C5DD-C72E-492C-A199-7FA4E769E3B1}"/>
    <dgm:cxn modelId="{FA38A1E5-9EAE-4B43-94BE-26B2988BC7C3}" type="presOf" srcId="{13ACDACF-F307-4E67-8636-A41873A08C9C}" destId="{63035AE5-F073-43EB-8807-4C7D4C2F87D6}" srcOrd="0" destOrd="1" presId="urn:microsoft.com/office/officeart/2005/8/layout/list1"/>
    <dgm:cxn modelId="{236319E6-7F6A-4C40-88CC-3BEC0150103C}" type="presOf" srcId="{5DCB5B57-3359-4EFC-9187-CAB018EBB9C8}" destId="{2A2AAC36-3385-486A-981D-37F19FE9EE35}" srcOrd="0" destOrd="18" presId="urn:microsoft.com/office/officeart/2005/8/layout/list1"/>
    <dgm:cxn modelId="{9EA24FEA-872C-4261-BD5C-5B094DBFF65A}" type="presOf" srcId="{2953467F-ACCF-4BE7-A6A1-847D29C837CE}" destId="{63035AE5-F073-43EB-8807-4C7D4C2F87D6}" srcOrd="0" destOrd="0" presId="urn:microsoft.com/office/officeart/2005/8/layout/list1"/>
    <dgm:cxn modelId="{6CC131EC-D314-48B8-BBA6-7BA7CABE74E5}" type="presOf" srcId="{9272FB79-201F-4399-B3CD-2E04699922BA}" destId="{2A2AAC36-3385-486A-981D-37F19FE9EE35}" srcOrd="0" destOrd="14" presId="urn:microsoft.com/office/officeart/2005/8/layout/list1"/>
    <dgm:cxn modelId="{2F2D98ED-03C0-434C-8B21-6452BA710027}" type="presOf" srcId="{C848AF0C-B485-42D3-B732-910F1DB8AA4E}" destId="{2A2AAC36-3385-486A-981D-37F19FE9EE35}" srcOrd="0" destOrd="9" presId="urn:microsoft.com/office/officeart/2005/8/layout/list1"/>
    <dgm:cxn modelId="{6F9CB9ED-FB11-40B9-A3E5-87FA19FC814A}" srcId="{3AD5A92D-6B04-4B3C-B13F-3F0509B910C5}" destId="{C8B82EF0-0BB5-4E5F-B455-8AEF4CE23904}" srcOrd="1" destOrd="0" parTransId="{77607136-970F-4698-BF90-690B7D5D0F66}" sibTransId="{10AFC4F9-02C7-44DE-A9A5-0BEE152B1E75}"/>
    <dgm:cxn modelId="{82697BEE-790D-44EA-91DA-C1094252B734}" srcId="{3C875127-B782-457A-9B81-4B2F4EC03FFE}" destId="{81224EAA-2BD6-417C-9423-C4CCDD3611A9}" srcOrd="1" destOrd="0" parTransId="{820EA515-053C-4E18-BF78-8BBE21724145}" sibTransId="{1F4B8454-655D-40FB-B641-2EE1CB3BAA7B}"/>
    <dgm:cxn modelId="{87780CEF-A854-42C4-9E31-2EF980935957}" srcId="{81224EAA-2BD6-417C-9423-C4CCDD3611A9}" destId="{9272FB79-201F-4399-B3CD-2E04699922BA}" srcOrd="2" destOrd="0" parTransId="{47024526-5253-4CD3-BB83-42BC842445B3}" sibTransId="{C2028011-BAD6-430B-9F3E-833F8CE659A0}"/>
    <dgm:cxn modelId="{07DE62EF-86E4-4FBB-8C66-BF01D48F3A60}" type="presOf" srcId="{3C875127-B782-457A-9B81-4B2F4EC03FFE}" destId="{D5099D35-1870-49B1-B445-06C97340E9BB}" srcOrd="0" destOrd="0" presId="urn:microsoft.com/office/officeart/2005/8/layout/list1"/>
    <dgm:cxn modelId="{CA12CAF6-4B67-4E39-AB8E-B0C1705C703A}" type="presOf" srcId="{8C0F505B-0E40-4359-BCC4-D69047AA4DB7}" destId="{63035AE5-F073-43EB-8807-4C7D4C2F87D6}" srcOrd="0" destOrd="2" presId="urn:microsoft.com/office/officeart/2005/8/layout/list1"/>
    <dgm:cxn modelId="{F6CE7DF7-AF7C-4F1C-A2F6-895223C7F51A}" srcId="{6DA46898-3AF5-42BA-BCE6-2C53BA0F47F1}" destId="{3D3225FA-BA99-4B45-A5BA-160381A18FF4}" srcOrd="0" destOrd="0" parTransId="{701086F1-E2F3-4A91-A14E-CD3F1A7889C1}" sibTransId="{79871F41-89AD-411F-AC89-45E2B2F4254D}"/>
    <dgm:cxn modelId="{3F7489FC-E902-4FC7-9475-8EDE47CC8303}" type="presOf" srcId="{C0DA0A41-25E3-4A59-AE59-401F92A24662}" destId="{2A2AAC36-3385-486A-981D-37F19FE9EE35}" srcOrd="0" destOrd="15" presId="urn:microsoft.com/office/officeart/2005/8/layout/list1"/>
    <dgm:cxn modelId="{7BB920FD-422C-4807-8C8B-83B43ADFDC4C}" type="presOf" srcId="{060B7399-B644-4870-BAED-7B9E43FE9B6D}" destId="{2A2AAC36-3385-486A-981D-37F19FE9EE35}" srcOrd="0" destOrd="1" presId="urn:microsoft.com/office/officeart/2005/8/layout/list1"/>
    <dgm:cxn modelId="{225157FF-E296-4ACD-971E-BCACA6A8B396}" type="presOf" srcId="{ECD95C78-9F99-438B-9196-DFEAD67D2945}" destId="{63035AE5-F073-43EB-8807-4C7D4C2F87D6}" srcOrd="0" destOrd="4" presId="urn:microsoft.com/office/officeart/2005/8/layout/list1"/>
    <dgm:cxn modelId="{3CBF9BF2-C061-4ACA-AAB7-6202228D9EF2}" type="presParOf" srcId="{D5099D35-1870-49B1-B445-06C97340E9BB}" destId="{CB31C4E2-9D3C-4326-B49E-8C5BABC75A68}" srcOrd="0" destOrd="0" presId="urn:microsoft.com/office/officeart/2005/8/layout/list1"/>
    <dgm:cxn modelId="{A98F07F3-36AB-4D24-9149-46AF9C6C75F6}" type="presParOf" srcId="{CB31C4E2-9D3C-4326-B49E-8C5BABC75A68}" destId="{91F1378F-946E-4A0D-B1CA-A09AB11A9409}" srcOrd="0" destOrd="0" presId="urn:microsoft.com/office/officeart/2005/8/layout/list1"/>
    <dgm:cxn modelId="{451B4D56-FA90-4858-850D-305DA825B807}" type="presParOf" srcId="{CB31C4E2-9D3C-4326-B49E-8C5BABC75A68}" destId="{63539A18-0BD1-40AE-A8F4-806CA77E90E2}" srcOrd="1" destOrd="0" presId="urn:microsoft.com/office/officeart/2005/8/layout/list1"/>
    <dgm:cxn modelId="{6C65A650-859D-4F4A-A586-AE3521E541E7}" type="presParOf" srcId="{D5099D35-1870-49B1-B445-06C97340E9BB}" destId="{632B7A30-B74F-4C28-A610-985DE1A88E0A}" srcOrd="1" destOrd="0" presId="urn:microsoft.com/office/officeart/2005/8/layout/list1"/>
    <dgm:cxn modelId="{132BB081-FD35-4279-96C1-A3ABFA7C34B4}" type="presParOf" srcId="{D5099D35-1870-49B1-B445-06C97340E9BB}" destId="{63035AE5-F073-43EB-8807-4C7D4C2F87D6}" srcOrd="2" destOrd="0" presId="urn:microsoft.com/office/officeart/2005/8/layout/list1"/>
    <dgm:cxn modelId="{76DB9BE4-5855-4624-AE93-131C068451EF}" type="presParOf" srcId="{D5099D35-1870-49B1-B445-06C97340E9BB}" destId="{5C2099FD-5B3B-4022-9A7D-522E153CDF36}" srcOrd="3" destOrd="0" presId="urn:microsoft.com/office/officeart/2005/8/layout/list1"/>
    <dgm:cxn modelId="{F51E3AB8-584E-4AA4-A2CE-BFBD1AEB1453}" type="presParOf" srcId="{D5099D35-1870-49B1-B445-06C97340E9BB}" destId="{F1EE8668-189D-4FD2-A8E6-3729E9B1101A}" srcOrd="4" destOrd="0" presId="urn:microsoft.com/office/officeart/2005/8/layout/list1"/>
    <dgm:cxn modelId="{7EC2B3D0-1C30-4AA6-9A54-A9C7DF00A7E0}" type="presParOf" srcId="{F1EE8668-189D-4FD2-A8E6-3729E9B1101A}" destId="{23A2AA0C-8012-4791-BDD1-8D116DD0F686}" srcOrd="0" destOrd="0" presId="urn:microsoft.com/office/officeart/2005/8/layout/list1"/>
    <dgm:cxn modelId="{12111AE5-4CC3-4B4F-90C3-D638ADABA4FC}" type="presParOf" srcId="{F1EE8668-189D-4FD2-A8E6-3729E9B1101A}" destId="{78BEF4FF-A681-486B-A04A-6279E547021C}" srcOrd="1" destOrd="0" presId="urn:microsoft.com/office/officeart/2005/8/layout/list1"/>
    <dgm:cxn modelId="{1E16636C-6044-4E4F-AA62-29920E9D668E}" type="presParOf" srcId="{D5099D35-1870-49B1-B445-06C97340E9BB}" destId="{0588D79B-5D34-4722-A75B-1A71A36EBBBA}" srcOrd="5" destOrd="0" presId="urn:microsoft.com/office/officeart/2005/8/layout/list1"/>
    <dgm:cxn modelId="{98A7F1F6-A594-4959-B52D-A6F68639486A}" type="presParOf" srcId="{D5099D35-1870-49B1-B445-06C97340E9BB}" destId="{2A2AAC36-3385-486A-981D-37F19FE9EE35}" srcOrd="6" destOrd="0" presId="urn:microsoft.com/office/officeart/2005/8/layout/list1"/>
    <dgm:cxn modelId="{590D8327-5B42-4089-9D73-CB331FB00A92}" type="presParOf" srcId="{D5099D35-1870-49B1-B445-06C97340E9BB}" destId="{E9711C8B-72CD-4B00-BB93-A2C4B07B8682}" srcOrd="7" destOrd="0" presId="urn:microsoft.com/office/officeart/2005/8/layout/list1"/>
    <dgm:cxn modelId="{60AE51A2-E4DF-4D92-A1D2-5AAEA6D2F260}" type="presParOf" srcId="{D5099D35-1870-49B1-B445-06C97340E9BB}" destId="{FD8F811E-EC60-43C1-95B6-36EFC6F9F72F}" srcOrd="8" destOrd="0" presId="urn:microsoft.com/office/officeart/2005/8/layout/list1"/>
    <dgm:cxn modelId="{C8216E3D-D1F0-4BB5-910E-7F16EA724BFF}" type="presParOf" srcId="{FD8F811E-EC60-43C1-95B6-36EFC6F9F72F}" destId="{7BC3FD93-0FEC-48B4-BDE2-8351848C1E78}" srcOrd="0" destOrd="0" presId="urn:microsoft.com/office/officeart/2005/8/layout/list1"/>
    <dgm:cxn modelId="{35F14E18-5528-4636-8405-3E3FA97AEB9E}" type="presParOf" srcId="{FD8F811E-EC60-43C1-95B6-36EFC6F9F72F}" destId="{B97351C8-682F-40B1-97CF-9366A20CA4E0}" srcOrd="1" destOrd="0" presId="urn:microsoft.com/office/officeart/2005/8/layout/list1"/>
    <dgm:cxn modelId="{EEEE4D37-EEF9-48ED-8AB6-611276D5BD5F}" type="presParOf" srcId="{D5099D35-1870-49B1-B445-06C97340E9BB}" destId="{AFDAA4E1-DEE9-4377-AF80-E63D79A996AB}" srcOrd="9" destOrd="0" presId="urn:microsoft.com/office/officeart/2005/8/layout/list1"/>
    <dgm:cxn modelId="{4F06D8CB-FFC1-45BA-B175-02385FD5267D}" type="presParOf" srcId="{D5099D35-1870-49B1-B445-06C97340E9BB}" destId="{C8C6627C-6351-4EB2-85CC-3904BFA0B902}" srcOrd="10" destOrd="0" presId="urn:microsoft.com/office/officeart/2005/8/layout/list1"/>
    <dgm:cxn modelId="{7AF2C742-C46B-49CD-A66D-396C025B9811}" type="presParOf" srcId="{D5099D35-1870-49B1-B445-06C97340E9BB}" destId="{A96BAA58-00E4-4ECF-B1A6-DB02CFCD89C4}" srcOrd="11" destOrd="0" presId="urn:microsoft.com/office/officeart/2005/8/layout/list1"/>
    <dgm:cxn modelId="{C2B4D99D-89F5-4B68-9C9C-532317ECBE19}" type="presParOf" srcId="{D5099D35-1870-49B1-B445-06C97340E9BB}" destId="{16BED8E7-9AC8-429D-909E-581F497EFA89}" srcOrd="12" destOrd="0" presId="urn:microsoft.com/office/officeart/2005/8/layout/list1"/>
    <dgm:cxn modelId="{F91CFD9B-F515-4388-9BE2-7475161EA618}" type="presParOf" srcId="{16BED8E7-9AC8-429D-909E-581F497EFA89}" destId="{15EF8D92-85EE-4FD2-BC46-96200A58F31D}" srcOrd="0" destOrd="0" presId="urn:microsoft.com/office/officeart/2005/8/layout/list1"/>
    <dgm:cxn modelId="{8E701E94-4DE9-4D09-BAC6-8C71F3A07BC8}" type="presParOf" srcId="{16BED8E7-9AC8-429D-909E-581F497EFA89}" destId="{CC248BC0-77D1-4A23-A2A7-C0DDF06E28D0}" srcOrd="1" destOrd="0" presId="urn:microsoft.com/office/officeart/2005/8/layout/list1"/>
    <dgm:cxn modelId="{36778E15-721F-4A9D-8ABC-3848765493F7}" type="presParOf" srcId="{D5099D35-1870-49B1-B445-06C97340E9BB}" destId="{5D206886-88D1-4ECA-BFD0-D5BEC5825F8A}" srcOrd="13" destOrd="0" presId="urn:microsoft.com/office/officeart/2005/8/layout/list1"/>
    <dgm:cxn modelId="{2A8C38E7-AD97-4DE0-B0FE-85567F171DD8}" type="presParOf" srcId="{D5099D35-1870-49B1-B445-06C97340E9BB}" destId="{CAA8F50D-FE4F-4FDF-93DD-CDF42FEF7C75}" srcOrd="14" destOrd="0" presId="urn:microsoft.com/office/officeart/2005/8/layout/list1"/>
    <dgm:cxn modelId="{2BC003A5-A15F-4CF4-8C26-0D23C8FD08DA}" type="presParOf" srcId="{D5099D35-1870-49B1-B445-06C97340E9BB}" destId="{1F1477C3-6916-45A6-B9D2-78965D3916A1}" srcOrd="15" destOrd="0" presId="urn:microsoft.com/office/officeart/2005/8/layout/list1"/>
    <dgm:cxn modelId="{AA6FFF18-B2F2-40F5-9481-49B9B20AED0F}" type="presParOf" srcId="{D5099D35-1870-49B1-B445-06C97340E9BB}" destId="{9B0033CD-5AA7-47D5-9561-E20626237D71}" srcOrd="16" destOrd="0" presId="urn:microsoft.com/office/officeart/2005/8/layout/list1"/>
    <dgm:cxn modelId="{CE0F6150-A93D-4F9D-B9C1-8FB2EC836BCF}" type="presParOf" srcId="{9B0033CD-5AA7-47D5-9561-E20626237D71}" destId="{6C4184FE-ABAC-4B36-B495-4C7E0201D3BB}" srcOrd="0" destOrd="0" presId="urn:microsoft.com/office/officeart/2005/8/layout/list1"/>
    <dgm:cxn modelId="{5DD274E9-CE6E-47C8-8B89-3596E568346B}" type="presParOf" srcId="{9B0033CD-5AA7-47D5-9561-E20626237D71}" destId="{8D1F16ED-4D87-4327-A581-BE423B352E95}" srcOrd="1" destOrd="0" presId="urn:microsoft.com/office/officeart/2005/8/layout/list1"/>
    <dgm:cxn modelId="{36A811BF-F9A2-4626-AE1C-33CBA6D4FE2A}" type="presParOf" srcId="{D5099D35-1870-49B1-B445-06C97340E9BB}" destId="{7E5B5A1D-8E90-4B5E-AB7F-808DA3DA3F60}" srcOrd="17" destOrd="0" presId="urn:microsoft.com/office/officeart/2005/8/layout/list1"/>
    <dgm:cxn modelId="{F97924FE-1F7F-4968-A9EE-937F8E890E01}" type="presParOf" srcId="{D5099D35-1870-49B1-B445-06C97340E9BB}" destId="{EA2EDE72-5FDE-41C5-A1BA-57E7847BD26F}" srcOrd="18"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C2F99B62-CCC4-4DC9-AC6D-223DD055CF0A}">
      <dgm:prSet custT="1"/>
      <dgm:spPr/>
      <dgm:t>
        <a:bodyPr/>
        <a:lstStyle/>
        <a:p>
          <a:r>
            <a:rPr lang="fr-FR" sz="1600" b="1"/>
            <a:t>Focus préférés </a:t>
          </a:r>
          <a:r>
            <a:rPr lang="fr-FR" sz="1600" b="0"/>
            <a:t>(P.32 règles)</a:t>
          </a:r>
        </a:p>
      </dgm:t>
    </dgm:pt>
    <dgm:pt modelId="{FC365FE2-E8AF-46C6-A913-918B577B98E8}" type="parTrans" cxnId="{6BB90F15-470E-49F2-AFE1-12E31257C033}">
      <dgm:prSet/>
      <dgm:spPr/>
      <dgm:t>
        <a:bodyPr/>
        <a:lstStyle/>
        <a:p>
          <a:endParaRPr lang="fr-FR"/>
        </a:p>
      </dgm:t>
    </dgm:pt>
    <dgm:pt modelId="{DC31257F-2F2C-4FC0-BC9C-CDA6344BFA86}" type="sibTrans" cxnId="{6BB90F15-470E-49F2-AFE1-12E31257C033}">
      <dgm:prSet/>
      <dgm:spPr/>
      <dgm:t>
        <a:bodyPr/>
        <a:lstStyle/>
        <a:p>
          <a:endParaRPr lang="fr-FR"/>
        </a:p>
      </dgm:t>
    </dgm:pt>
    <dgm:pt modelId="{727B4032-DBE5-4681-BDD4-6B7734949471}">
      <dgm:prSet custT="1"/>
      <dgm:spPr/>
      <dgm:t>
        <a:bodyPr/>
        <a:lstStyle/>
        <a:p>
          <a:r>
            <a:rPr lang="fr-FR" sz="900"/>
            <a:t>Certains effets de jeu vous permettent de résoudre une action de focus préféré à partir de l’une de vos cartes focus préférés, que cette carte soit dans votre main ou dans votre défausse.</a:t>
          </a:r>
        </a:p>
      </dgm:t>
    </dgm:pt>
    <dgm:pt modelId="{5B00128A-2144-42FB-8212-2CD98C037D3E}" type="parTrans" cxnId="{1B0D1874-3C29-403D-9BE1-FE03B778394E}">
      <dgm:prSet/>
      <dgm:spPr/>
      <dgm:t>
        <a:bodyPr/>
        <a:lstStyle/>
        <a:p>
          <a:endParaRPr lang="fr-FR"/>
        </a:p>
      </dgm:t>
    </dgm:pt>
    <dgm:pt modelId="{9107CB05-CBDB-4577-A556-09F8BC228841}" type="sibTrans" cxnId="{1B0D1874-3C29-403D-9BE1-FE03B778394E}">
      <dgm:prSet/>
      <dgm:spPr/>
      <dgm:t>
        <a:bodyPr/>
        <a:lstStyle/>
        <a:p>
          <a:endParaRPr lang="fr-FR"/>
        </a:p>
      </dgm:t>
    </dgm:pt>
    <dgm:pt modelId="{0BF29708-BE1A-442D-B4C1-7ACF2D959945}">
      <dgm:prSet custT="1"/>
      <dgm:spPr/>
      <dgm:t>
        <a:bodyPr/>
        <a:lstStyle/>
        <a:p>
          <a:r>
            <a:rPr lang="fr-FR" sz="1600" b="1"/>
            <a:t>Programmes </a:t>
          </a:r>
          <a:r>
            <a:rPr lang="fr-FR" sz="1600" b="0"/>
            <a:t>(P.32 règles)</a:t>
          </a:r>
        </a:p>
      </dgm:t>
    </dgm:pt>
    <dgm:pt modelId="{BF8480CF-2C71-41BA-9394-2BC997F6C5CA}" type="parTrans" cxnId="{11B86601-BB5C-4498-90FD-0B9313BB75F3}">
      <dgm:prSet/>
      <dgm:spPr/>
      <dgm:t>
        <a:bodyPr/>
        <a:lstStyle/>
        <a:p>
          <a:endParaRPr lang="fr-FR"/>
        </a:p>
      </dgm:t>
    </dgm:pt>
    <dgm:pt modelId="{E2EEFD03-FEB1-4D2C-BBC3-9B742A6BC264}" type="sibTrans" cxnId="{11B86601-BB5C-4498-90FD-0B9313BB75F3}">
      <dgm:prSet/>
      <dgm:spPr/>
      <dgm:t>
        <a:bodyPr/>
        <a:lstStyle/>
        <a:p>
          <a:endParaRPr lang="fr-FR"/>
        </a:p>
      </dgm:t>
    </dgm:pt>
    <dgm:pt modelId="{F74484F2-D4FC-44B9-B435-1746AEA27C96}">
      <dgm:prSet custT="1"/>
      <dgm:spPr/>
      <dgm:t>
        <a:bodyPr/>
        <a:lstStyle/>
        <a:p>
          <a:r>
            <a:rPr lang="fr-FR" sz="900"/>
            <a:t>Lorsque vous gagnez un programme, procédez comme suit :</a:t>
          </a:r>
        </a:p>
      </dgm:t>
    </dgm:pt>
    <dgm:pt modelId="{72076BF6-2FD9-457C-8ECC-FD318458A716}" type="parTrans" cxnId="{E0BA9D4E-F488-4109-ABC6-6AA46E5C80C5}">
      <dgm:prSet/>
      <dgm:spPr/>
      <dgm:t>
        <a:bodyPr/>
        <a:lstStyle/>
        <a:p>
          <a:endParaRPr lang="fr-FR"/>
        </a:p>
      </dgm:t>
    </dgm:pt>
    <dgm:pt modelId="{FBBAC78C-6DBE-4F03-A381-B2B603EC5515}" type="sibTrans" cxnId="{E0BA9D4E-F488-4109-ABC6-6AA46E5C80C5}">
      <dgm:prSet/>
      <dgm:spPr/>
      <dgm:t>
        <a:bodyPr/>
        <a:lstStyle/>
        <a:p>
          <a:endParaRPr lang="fr-FR"/>
        </a:p>
      </dgm:t>
    </dgm:pt>
    <dgm:pt modelId="{10E8257D-8323-470B-BFAF-69B040574627}">
      <dgm:prSet custT="1"/>
      <dgm:spPr/>
      <dgm:t>
        <a:bodyPr/>
        <a:lstStyle/>
        <a:p>
          <a:r>
            <a:rPr lang="fr-FR" sz="900"/>
            <a:t>Choisissez l’une des deux options suivantes :</a:t>
          </a:r>
        </a:p>
      </dgm:t>
    </dgm:pt>
    <dgm:pt modelId="{A90D21C2-0C7F-4C7F-B11F-1C220A15B89F}" type="parTrans" cxnId="{F6C208AE-5798-4364-89DD-FD09E33EB44D}">
      <dgm:prSet/>
      <dgm:spPr/>
      <dgm:t>
        <a:bodyPr/>
        <a:lstStyle/>
        <a:p>
          <a:endParaRPr lang="fr-FR"/>
        </a:p>
      </dgm:t>
    </dgm:pt>
    <dgm:pt modelId="{7512ABF4-71F8-4965-8AFB-720508F80DC1}" type="sibTrans" cxnId="{F6C208AE-5798-4364-89DD-FD09E33EB44D}">
      <dgm:prSet/>
      <dgm:spPr/>
      <dgm:t>
        <a:bodyPr/>
        <a:lstStyle/>
        <a:p>
          <a:endParaRPr lang="fr-FR"/>
        </a:p>
      </dgm:t>
    </dgm:pt>
    <dgm:pt modelId="{01AEAA62-1F88-4B88-9A47-5AC922E805B0}">
      <dgm:prSet custT="1"/>
      <dgm:spPr/>
      <dgm:t>
        <a:bodyPr/>
        <a:lstStyle/>
        <a:p>
          <a:r>
            <a:rPr lang="fr-FR" sz="900"/>
            <a:t>Prenez l’un des programmes visibles du type choisi depuis l’ordre des programmes et mettez-le dans votre main, puis piochez un nouveau programme du même type et placez-le face visible sur le côté droit du plateau des programmes.</a:t>
          </a:r>
        </a:p>
      </dgm:t>
    </dgm:pt>
    <dgm:pt modelId="{F90918B9-CFC6-4806-BE93-EB4121202BDC}" type="parTrans" cxnId="{E202A600-D009-4BA9-8C25-81CF3723AD3B}">
      <dgm:prSet/>
      <dgm:spPr/>
      <dgm:t>
        <a:bodyPr/>
        <a:lstStyle/>
        <a:p>
          <a:endParaRPr lang="fr-FR"/>
        </a:p>
      </dgm:t>
    </dgm:pt>
    <dgm:pt modelId="{C334FA63-FCE2-40EC-BD29-1C056F484B1F}" type="sibTrans" cxnId="{E202A600-D009-4BA9-8C25-81CF3723AD3B}">
      <dgm:prSet/>
      <dgm:spPr/>
      <dgm:t>
        <a:bodyPr/>
        <a:lstStyle/>
        <a:p>
          <a:endParaRPr lang="fr-FR"/>
        </a:p>
      </dgm:t>
    </dgm:pt>
    <dgm:pt modelId="{9F5BD782-90D5-4BC7-AD6E-A0AAD8861898}">
      <dgm:prSet custT="1"/>
      <dgm:spPr/>
      <dgm:t>
        <a:bodyPr/>
        <a:lstStyle/>
        <a:p>
          <a:r>
            <a:rPr lang="fr-FR" sz="900"/>
            <a:t>Piochez deux programmes au sommet du paquet des programmes du type choisi et choisissez-en un à mettre dans votre main. Puis remettez l’autre sous ce même paquet.</a:t>
          </a:r>
        </a:p>
      </dgm:t>
    </dgm:pt>
    <dgm:pt modelId="{1B993589-44A7-4BF8-A533-EA10095A0EA9}" type="parTrans" cxnId="{3E9563D7-AFDD-4326-A279-08823019D660}">
      <dgm:prSet/>
      <dgm:spPr/>
      <dgm:t>
        <a:bodyPr/>
        <a:lstStyle/>
        <a:p>
          <a:endParaRPr lang="fr-FR"/>
        </a:p>
      </dgm:t>
    </dgm:pt>
    <dgm:pt modelId="{B595F457-7652-4265-A839-C7DF22B4B5DC}" type="sibTrans" cxnId="{3E9563D7-AFDD-4326-A279-08823019D660}">
      <dgm:prSet/>
      <dgm:spPr/>
      <dgm:t>
        <a:bodyPr/>
        <a:lstStyle/>
        <a:p>
          <a:endParaRPr lang="fr-FR"/>
        </a:p>
      </dgm:t>
    </dgm:pt>
    <dgm:pt modelId="{2D429782-A1DC-4C86-AEA4-A22F70C0ACD2}">
      <dgm:prSet custT="1"/>
      <dgm:spPr/>
      <dgm:t>
        <a:bodyPr/>
        <a:lstStyle/>
        <a:p>
          <a:r>
            <a:rPr lang="fr-FR" sz="900"/>
            <a:t>Il n'y a pas de limite au nombre de programmes que vous pouvez avoir en main.</a:t>
          </a:r>
        </a:p>
      </dgm:t>
    </dgm:pt>
    <dgm:pt modelId="{42781380-D0F0-4993-B1BC-AB4CBE6D6564}" type="parTrans" cxnId="{2898F24D-A629-4D87-B863-8D0D0124D06F}">
      <dgm:prSet/>
      <dgm:spPr/>
      <dgm:t>
        <a:bodyPr/>
        <a:lstStyle/>
        <a:p>
          <a:endParaRPr lang="fr-FR"/>
        </a:p>
      </dgm:t>
    </dgm:pt>
    <dgm:pt modelId="{8F0ED963-6C61-4160-9E4F-449FAA648327}" type="sibTrans" cxnId="{2898F24D-A629-4D87-B863-8D0D0124D06F}">
      <dgm:prSet/>
      <dgm:spPr/>
      <dgm:t>
        <a:bodyPr/>
        <a:lstStyle/>
        <a:p>
          <a:endParaRPr lang="fr-FR"/>
        </a:p>
      </dgm:t>
    </dgm:pt>
    <dgm:pt modelId="{2D62150A-ABF6-40A2-BC34-245F3DFB21D6}">
      <dgm:prSet custT="1"/>
      <dgm:spPr/>
      <dgm:t>
        <a:bodyPr/>
        <a:lstStyle/>
        <a:p>
          <a:r>
            <a:rPr lang="fr-FR" sz="900"/>
            <a:t>Si vous avez joué un programme lors de l'étape sélection, vous pouvez placer sa carte dans l'un de vos trois emplacements de programme les plus à droite lors de l'étape nettoyage de ce même tour.</a:t>
          </a:r>
        </a:p>
      </dgm:t>
    </dgm:pt>
    <dgm:pt modelId="{F49A5036-3E3C-4F53-B23C-ABB7E611D032}" type="parTrans" cxnId="{E8D43EF4-F065-467B-B8CD-16EA403D665A}">
      <dgm:prSet/>
      <dgm:spPr/>
      <dgm:t>
        <a:bodyPr/>
        <a:lstStyle/>
        <a:p>
          <a:endParaRPr lang="fr-FR"/>
        </a:p>
      </dgm:t>
    </dgm:pt>
    <dgm:pt modelId="{0BF6178C-D69C-492F-AA0C-A6C17E504D45}" type="sibTrans" cxnId="{E8D43EF4-F065-467B-B8CD-16EA403D665A}">
      <dgm:prSet/>
      <dgm:spPr/>
      <dgm:t>
        <a:bodyPr/>
        <a:lstStyle/>
        <a:p>
          <a:endParaRPr lang="fr-FR"/>
        </a:p>
      </dgm:t>
    </dgm:pt>
    <dgm:pt modelId="{7D90A659-CEF4-4CD4-BFFC-764FB1BFDEA8}">
      <dgm:prSet custT="1"/>
      <dgm:spPr/>
      <dgm:t>
        <a:bodyPr/>
        <a:lstStyle/>
        <a:p>
          <a:r>
            <a:rPr lang="fr-FR" sz="900"/>
            <a:t>Vous ne pouvez jamais avoir des programmes du même type dans des emplacements différents.</a:t>
          </a:r>
        </a:p>
      </dgm:t>
    </dgm:pt>
    <dgm:pt modelId="{74C048D8-7D23-41A5-A53D-8D4A34DACC1B}" type="parTrans" cxnId="{2ED05F0C-7E6E-483B-9F10-9068CA31CBCE}">
      <dgm:prSet/>
      <dgm:spPr/>
      <dgm:t>
        <a:bodyPr/>
        <a:lstStyle/>
        <a:p>
          <a:endParaRPr lang="fr-FR"/>
        </a:p>
      </dgm:t>
    </dgm:pt>
    <dgm:pt modelId="{81136747-9644-4EB9-AD43-68FD52E7D7E2}" type="sibTrans" cxnId="{2ED05F0C-7E6E-483B-9F10-9068CA31CBCE}">
      <dgm:prSet/>
      <dgm:spPr/>
      <dgm:t>
        <a:bodyPr/>
        <a:lstStyle/>
        <a:p>
          <a:endParaRPr lang="fr-FR"/>
        </a:p>
      </dgm:t>
    </dgm:pt>
    <dgm:pt modelId="{F21A170D-B61B-4DE5-9736-4737EE594BFF}">
      <dgm:prSet custT="1"/>
      <dgm:spPr/>
      <dgm:t>
        <a:bodyPr/>
        <a:lstStyle/>
        <a:p>
          <a:r>
            <a:rPr lang="fr-FR" sz="900"/>
            <a:t>Vous ne pouvez pas gagner de l’influence depuis des programmes corrompus. </a:t>
          </a:r>
        </a:p>
      </dgm:t>
    </dgm:pt>
    <dgm:pt modelId="{A84B3F58-6FA8-470F-AF02-6922420AD41F}" type="parTrans" cxnId="{E72C399F-3A77-4525-A7C4-464E69460504}">
      <dgm:prSet/>
      <dgm:spPr/>
      <dgm:t>
        <a:bodyPr/>
        <a:lstStyle/>
        <a:p>
          <a:endParaRPr lang="fr-FR"/>
        </a:p>
      </dgm:t>
    </dgm:pt>
    <dgm:pt modelId="{88469765-B234-4EC4-A670-06B20B0F3B16}" type="sibTrans" cxnId="{E72C399F-3A77-4525-A7C4-464E69460504}">
      <dgm:prSet/>
      <dgm:spPr/>
      <dgm:t>
        <a:bodyPr/>
        <a:lstStyle/>
        <a:p>
          <a:endParaRPr lang="fr-FR"/>
        </a:p>
      </dgm:t>
    </dgm:pt>
    <dgm:pt modelId="{9DA04E83-6178-4704-8E34-B82E756DE2D7}">
      <dgm:prSet custT="1"/>
      <dgm:spPr/>
      <dgm:t>
        <a:bodyPr/>
        <a:lstStyle/>
        <a:p>
          <a:r>
            <a:rPr lang="fr-FR" sz="900"/>
            <a:t>Chacune des quatre offres de programmes peut également être corrompue. Si vous gagnez un programme depuis une offre corrompue, vous devez aussi gagner le marqueur corruption de cette offre (où vous voulez).</a:t>
          </a:r>
        </a:p>
      </dgm:t>
    </dgm:pt>
    <dgm:pt modelId="{47B8E7B9-5FEE-4FF7-93D2-5FB76D03A247}" type="parTrans" cxnId="{C9FE025A-43D3-4F02-B287-B4DF1C60F612}">
      <dgm:prSet/>
      <dgm:spPr/>
      <dgm:t>
        <a:bodyPr/>
        <a:lstStyle/>
        <a:p>
          <a:endParaRPr lang="fr-FR"/>
        </a:p>
      </dgm:t>
    </dgm:pt>
    <dgm:pt modelId="{B55BA3F5-0911-465E-91A0-5C822C3FB006}" type="sibTrans" cxnId="{C9FE025A-43D3-4F02-B287-B4DF1C60F612}">
      <dgm:prSet/>
      <dgm:spPr/>
      <dgm:t>
        <a:bodyPr/>
        <a:lstStyle/>
        <a:p>
          <a:endParaRPr lang="fr-FR"/>
        </a:p>
      </dgm:t>
    </dgm:pt>
    <dgm:pt modelId="{01F0F0C8-72E6-4572-9CAD-D62047558183}">
      <dgm:prSet custT="1"/>
      <dgm:spPr/>
      <dgm:t>
        <a:bodyPr/>
        <a:lstStyle/>
        <a:p>
          <a:r>
            <a:rPr lang="fr-FR" sz="1600" b="1"/>
            <a:t>Technologies </a:t>
          </a:r>
          <a:r>
            <a:rPr lang="fr-FR" sz="1600" b="0"/>
            <a:t>(P.31 règles)</a:t>
          </a:r>
        </a:p>
      </dgm:t>
    </dgm:pt>
    <dgm:pt modelId="{43F0E7C0-9ABF-436A-AE47-2156B4847A1B}" type="parTrans" cxnId="{25AC5AC8-FD13-4007-BE5B-27789321501A}">
      <dgm:prSet/>
      <dgm:spPr/>
      <dgm:t>
        <a:bodyPr/>
        <a:lstStyle/>
        <a:p>
          <a:endParaRPr lang="fr-FR"/>
        </a:p>
      </dgm:t>
    </dgm:pt>
    <dgm:pt modelId="{D254E069-A088-472A-94F4-4A6B2818AC22}" type="sibTrans" cxnId="{25AC5AC8-FD13-4007-BE5B-27789321501A}">
      <dgm:prSet/>
      <dgm:spPr/>
      <dgm:t>
        <a:bodyPr/>
        <a:lstStyle/>
        <a:p>
          <a:endParaRPr lang="fr-FR"/>
        </a:p>
      </dgm:t>
    </dgm:pt>
    <dgm:pt modelId="{E4FC51E4-4ADA-4874-B07A-D5A72EDE4F4D}">
      <dgm:prSet custT="1"/>
      <dgm:spPr/>
      <dgm:t>
        <a:bodyPr/>
        <a:lstStyle/>
        <a:p>
          <a:r>
            <a:rPr lang="fr-FR" sz="900"/>
            <a:t>Limite 5 techno. 6 (mais pas au-delà) si vous parvenez à envahir avec succès le secteur d’une maison déchue.</a:t>
          </a:r>
        </a:p>
      </dgm:t>
    </dgm:pt>
    <dgm:pt modelId="{4767B679-1297-4131-8861-B565A12AA081}" type="parTrans" cxnId="{3FF4860E-D39A-4FA4-B25D-3E5967C46AF1}">
      <dgm:prSet/>
      <dgm:spPr/>
      <dgm:t>
        <a:bodyPr/>
        <a:lstStyle/>
        <a:p>
          <a:endParaRPr lang="fr-FR"/>
        </a:p>
      </dgm:t>
    </dgm:pt>
    <dgm:pt modelId="{D0629B30-8C7D-4EA6-A645-259C8786EF5D}" type="sibTrans" cxnId="{3FF4860E-D39A-4FA4-B25D-3E5967C46AF1}">
      <dgm:prSet/>
      <dgm:spPr/>
      <dgm:t>
        <a:bodyPr/>
        <a:lstStyle/>
        <a:p>
          <a:endParaRPr lang="fr-FR"/>
        </a:p>
      </dgm:t>
    </dgm:pt>
    <dgm:pt modelId="{557C86CB-F81C-4B42-A77D-71C8270063BC}">
      <dgm:prSet custT="1"/>
      <dgm:spPr/>
      <dgm:t>
        <a:bodyPr/>
        <a:lstStyle/>
        <a:p>
          <a:r>
            <a:rPr lang="fr-FR" sz="900"/>
            <a:t>Lorsque vous gagnez une technologie améliorée, vous devez d’abord vérifier si au moins une d’entre elles est disponible pour vous, et qu’elle ne vous fasse pas dépasser votre limite de technologies améliorées.</a:t>
          </a:r>
        </a:p>
      </dgm:t>
    </dgm:pt>
    <dgm:pt modelId="{71F66EB4-826D-4D11-A469-8BE22FC3506A}" type="parTrans" cxnId="{BDA8B1AC-A0A7-46C4-9FC6-28BEEABD3D3A}">
      <dgm:prSet/>
      <dgm:spPr/>
      <dgm:t>
        <a:bodyPr/>
        <a:lstStyle/>
        <a:p>
          <a:endParaRPr lang="fr-FR"/>
        </a:p>
      </dgm:t>
    </dgm:pt>
    <dgm:pt modelId="{D05D9B60-504B-47A7-AC2B-05D9D045AED1}" type="sibTrans" cxnId="{BDA8B1AC-A0A7-46C4-9FC6-28BEEABD3D3A}">
      <dgm:prSet/>
      <dgm:spPr/>
      <dgm:t>
        <a:bodyPr/>
        <a:lstStyle/>
        <a:p>
          <a:endParaRPr lang="fr-FR"/>
        </a:p>
      </dgm:t>
    </dgm:pt>
    <dgm:pt modelId="{95142F01-B7E8-41A8-9EAB-78CAE768EB87}">
      <dgm:prSet custT="1"/>
      <dgm:spPr/>
      <dgm:t>
        <a:bodyPr/>
        <a:lstStyle/>
        <a:p>
          <a:r>
            <a:rPr lang="fr-FR" sz="900"/>
            <a:t>Lors du cycle 1, les cartes du plateau galactique sont recouvertes par la tuile de blocage. Vous pouvez donc voir quelles seront les technologies améliorées disponibles au cycle 2, mais la seule technologie améliorée disponible au cycle 1 est celle qui se trouve à côté de votre fiche maison.</a:t>
          </a:r>
        </a:p>
      </dgm:t>
    </dgm:pt>
    <dgm:pt modelId="{DBC9B995-E637-4678-BEF5-5487A41E6D9A}" type="parTrans" cxnId="{A01BB6D4-25EB-4D7D-9EBD-D9B41B281FD6}">
      <dgm:prSet/>
      <dgm:spPr/>
      <dgm:t>
        <a:bodyPr/>
        <a:lstStyle/>
        <a:p>
          <a:endParaRPr lang="fr-FR"/>
        </a:p>
      </dgm:t>
    </dgm:pt>
    <dgm:pt modelId="{7A111065-8693-47FB-A749-5B1381B9CBD1}" type="sibTrans" cxnId="{A01BB6D4-25EB-4D7D-9EBD-D9B41B281FD6}">
      <dgm:prSet/>
      <dgm:spPr/>
      <dgm:t>
        <a:bodyPr/>
        <a:lstStyle/>
        <a:p>
          <a:endParaRPr lang="fr-FR"/>
        </a:p>
      </dgm:t>
    </dgm:pt>
    <dgm:pt modelId="{8F571114-B042-427D-94A7-13798122E033}">
      <dgm:prSet custT="1"/>
      <dgm:spPr/>
      <dgm:t>
        <a:bodyPr/>
        <a:lstStyle/>
        <a:p>
          <a:r>
            <a:rPr lang="fr-FR" sz="900"/>
            <a:t>Vos focus préférés sont indiqués du côté droit de votre fiche maison. Vous devez tout de même payer le coût de l’action que vous entreprenez.</a:t>
          </a:r>
        </a:p>
      </dgm:t>
    </dgm:pt>
    <dgm:pt modelId="{37F23BBB-732B-41CB-8837-80F89E2B23F5}" type="parTrans" cxnId="{DD0DA75E-9BC2-4AD3-8D15-3981B2B004DC}">
      <dgm:prSet/>
      <dgm:spPr/>
      <dgm:t>
        <a:bodyPr/>
        <a:lstStyle/>
        <a:p>
          <a:endParaRPr lang="fr-FR"/>
        </a:p>
      </dgm:t>
    </dgm:pt>
    <dgm:pt modelId="{895F14C4-678C-4670-9E64-33366D6A212E}" type="sibTrans" cxnId="{DD0DA75E-9BC2-4AD3-8D15-3981B2B004DC}">
      <dgm:prSet/>
      <dgm:spPr/>
      <dgm:t>
        <a:bodyPr/>
        <a:lstStyle/>
        <a:p>
          <a:endParaRPr lang="fr-FR"/>
        </a:p>
      </dgm:t>
    </dgm:pt>
    <dgm:pt modelId="{393C4D89-935A-49EB-93E2-D347B1BD6FFF}">
      <dgm:prSet custT="1"/>
      <dgm:spPr/>
      <dgm:t>
        <a:bodyPr/>
        <a:lstStyle/>
        <a:p>
          <a:r>
            <a:rPr lang="fr-FR" sz="900"/>
            <a:t>Faire une action de focus de cette manière ne compte pas comme résoudre ce focus. Impossible d'utiliser un jeton commerce pour gagner une action de plus via cette action.</a:t>
          </a:r>
        </a:p>
      </dgm:t>
    </dgm:pt>
    <dgm:pt modelId="{3E1C8E57-D69F-4BA5-9168-679243D73291}" type="parTrans" cxnId="{2F626510-F44F-4EFD-AF67-3FF5526BC666}">
      <dgm:prSet/>
      <dgm:spPr/>
      <dgm:t>
        <a:bodyPr/>
        <a:lstStyle/>
        <a:p>
          <a:endParaRPr lang="fr-FR"/>
        </a:p>
      </dgm:t>
    </dgm:pt>
    <dgm:pt modelId="{A8EA4CCD-5662-46C2-98C0-826EFD45BC9F}" type="sibTrans" cxnId="{2F626510-F44F-4EFD-AF67-3FF5526BC666}">
      <dgm:prSet/>
      <dgm:spPr/>
      <dgm:t>
        <a:bodyPr/>
        <a:lstStyle/>
        <a:p>
          <a:endParaRPr lang="fr-FR"/>
        </a:p>
      </dgm:t>
    </dgm:pt>
    <dgm:pt modelId="{3B38AD32-1400-470F-8CF5-6862066730BE}">
      <dgm:prSet custT="1"/>
      <dgm:spPr/>
      <dgm:t>
        <a:bodyPr/>
        <a:lstStyle/>
        <a:p>
          <a:r>
            <a:rPr lang="fr-FR" sz="1600" b="1"/>
            <a:t>Gardiens </a:t>
          </a:r>
          <a:r>
            <a:rPr lang="fr-FR" sz="1600" b="0"/>
            <a:t>(P.34 règles)</a:t>
          </a:r>
        </a:p>
      </dgm:t>
    </dgm:pt>
    <dgm:pt modelId="{2C286CB0-A1A1-40F6-8835-FFFD66843292}" type="parTrans" cxnId="{BE3F7587-891D-43F3-A6DB-13832729ED07}">
      <dgm:prSet/>
      <dgm:spPr/>
      <dgm:t>
        <a:bodyPr/>
        <a:lstStyle/>
        <a:p>
          <a:endParaRPr lang="fr-FR"/>
        </a:p>
      </dgm:t>
    </dgm:pt>
    <dgm:pt modelId="{ADCD4F35-439B-4CD2-9A80-ED4684903E41}" type="sibTrans" cxnId="{BE3F7587-891D-43F3-A6DB-13832729ED07}">
      <dgm:prSet/>
      <dgm:spPr/>
      <dgm:t>
        <a:bodyPr/>
        <a:lstStyle/>
        <a:p>
          <a:endParaRPr lang="fr-FR"/>
        </a:p>
      </dgm:t>
    </dgm:pt>
    <dgm:pt modelId="{12DCD3F4-C2AB-44E3-94D9-7F93A848C3D6}">
      <dgm:prSet custT="1"/>
      <dgm:spPr/>
      <dgm:t>
        <a:bodyPr/>
        <a:lstStyle/>
        <a:p>
          <a:r>
            <a:rPr lang="fr-FR" sz="900"/>
            <a:t>Lorsque vous devez retirer un gardien, vous pouvez le faire depuis le plateau crise ou depuis n’importe quel secteur.</a:t>
          </a:r>
        </a:p>
      </dgm:t>
    </dgm:pt>
    <dgm:pt modelId="{136121B1-5858-488D-BBA9-5C283CAE35C6}" type="parTrans" cxnId="{9E729680-BC1B-4FF9-960B-E7EA51B153B7}">
      <dgm:prSet/>
      <dgm:spPr/>
      <dgm:t>
        <a:bodyPr/>
        <a:lstStyle/>
        <a:p>
          <a:endParaRPr lang="fr-FR"/>
        </a:p>
      </dgm:t>
    </dgm:pt>
    <dgm:pt modelId="{B1464174-AE19-45AF-B492-306EE72251A3}" type="sibTrans" cxnId="{9E729680-BC1B-4FF9-960B-E7EA51B153B7}">
      <dgm:prSet/>
      <dgm:spPr/>
      <dgm:t>
        <a:bodyPr/>
        <a:lstStyle/>
        <a:p>
          <a:endParaRPr lang="fr-FR"/>
        </a:p>
      </dgm:t>
    </dgm:pt>
    <dgm:pt modelId="{7B5A266A-FB30-4BCD-A3D9-BD587BC8FE5F}">
      <dgm:prSet custT="1"/>
      <dgm:spPr/>
      <dgm:t>
        <a:bodyPr/>
        <a:lstStyle/>
        <a:p>
          <a:r>
            <a:rPr lang="fr-FR" sz="900"/>
            <a:t>Si vous réussissez à envahir un secteur occupé par un ou plusieurs gardiens, déplacez tout gardien de ce secteur vers l’une des rangées de votre choix sur le plateau crise.</a:t>
          </a:r>
        </a:p>
      </dgm:t>
    </dgm:pt>
    <dgm:pt modelId="{C4776495-15FD-478F-AC0F-ACEFB9F00D0D}" type="parTrans" cxnId="{9EB2FBB9-5E40-4B22-ACEE-48C44C513B93}">
      <dgm:prSet/>
      <dgm:spPr/>
      <dgm:t>
        <a:bodyPr/>
        <a:lstStyle/>
        <a:p>
          <a:endParaRPr lang="fr-FR"/>
        </a:p>
      </dgm:t>
    </dgm:pt>
    <dgm:pt modelId="{F3882784-7F67-4052-AB3D-F8FC3D745A97}" type="sibTrans" cxnId="{9EB2FBB9-5E40-4B22-ACEE-48C44C513B93}">
      <dgm:prSet/>
      <dgm:spPr/>
      <dgm:t>
        <a:bodyPr/>
        <a:lstStyle/>
        <a:p>
          <a:endParaRPr lang="fr-FR"/>
        </a:p>
      </dgm:t>
    </dgm:pt>
    <dgm:pt modelId="{D6BC049A-D6F1-48F8-9A98-E48482CF18DB}">
      <dgm:prSet custT="1"/>
      <dgm:spPr/>
      <dgm:t>
        <a:bodyPr/>
        <a:lstStyle/>
        <a:p>
          <a:r>
            <a:rPr lang="fr-FR" sz="1600" b="1"/>
            <a:t>Refuges </a:t>
          </a:r>
          <a:r>
            <a:rPr lang="fr-FR" sz="1600" b="0"/>
            <a:t>(P.34/35 règles)</a:t>
          </a:r>
        </a:p>
      </dgm:t>
    </dgm:pt>
    <dgm:pt modelId="{93236B08-1798-40CC-94E2-FAAE78C6562E}" type="parTrans" cxnId="{46357175-77C6-4F0F-A05A-F585A60535BB}">
      <dgm:prSet/>
      <dgm:spPr/>
      <dgm:t>
        <a:bodyPr/>
        <a:lstStyle/>
        <a:p>
          <a:endParaRPr lang="fr-FR"/>
        </a:p>
      </dgm:t>
    </dgm:pt>
    <dgm:pt modelId="{82309CCC-9682-4E3E-A1EB-5D651CEDEE41}" type="sibTrans" cxnId="{46357175-77C6-4F0F-A05A-F585A60535BB}">
      <dgm:prSet/>
      <dgm:spPr/>
      <dgm:t>
        <a:bodyPr/>
        <a:lstStyle/>
        <a:p>
          <a:endParaRPr lang="fr-FR"/>
        </a:p>
      </dgm:t>
    </dgm:pt>
    <dgm:pt modelId="{2D2271E7-D1AC-4DCB-8CE7-04C3166A69DC}">
      <dgm:prSet custT="1"/>
      <dgm:spPr/>
      <dgm:t>
        <a:bodyPr/>
        <a:lstStyle/>
        <a:p>
          <a:r>
            <a:rPr lang="fr-FR" sz="900"/>
            <a:t>Lorsque vous construisez un niveau de refuge, vous pouvez placer 1 cube de puissance navale inactif sur l’emplacement libre le plus bas d’une tuile refuge. Si vous n’avez aucun cube inactif à placer, alors vous pouvez désactiver un cube actif.</a:t>
          </a:r>
        </a:p>
      </dgm:t>
    </dgm:pt>
    <dgm:pt modelId="{61CAC3BF-0846-43E9-BA8F-72DDE95A25B1}" type="parTrans" cxnId="{76D7D5CB-2710-43C5-A04A-ADE3274CECE3}">
      <dgm:prSet/>
      <dgm:spPr/>
      <dgm:t>
        <a:bodyPr/>
        <a:lstStyle/>
        <a:p>
          <a:endParaRPr lang="fr-FR"/>
        </a:p>
      </dgm:t>
    </dgm:pt>
    <dgm:pt modelId="{AA9C4661-DCAB-423B-9476-A46399582283}" type="sibTrans" cxnId="{76D7D5CB-2710-43C5-A04A-ADE3274CECE3}">
      <dgm:prSet/>
      <dgm:spPr/>
      <dgm:t>
        <a:bodyPr/>
        <a:lstStyle/>
        <a:p>
          <a:endParaRPr lang="fr-FR"/>
        </a:p>
      </dgm:t>
    </dgm:pt>
    <dgm:pt modelId="{6DECA07C-4C97-4B01-814A-7D923FA29EB8}">
      <dgm:prSet custT="1"/>
      <dgm:spPr/>
      <dgm:t>
        <a:bodyPr/>
        <a:lstStyle/>
        <a:p>
          <a:r>
            <a:rPr lang="fr-FR" sz="900"/>
            <a:t>Vous pouvez immédiatement construire un niveau de refuge à chaque fois que vous parvenez à accomplir l’un des exploits économiques suivants :</a:t>
          </a:r>
        </a:p>
      </dgm:t>
    </dgm:pt>
    <dgm:pt modelId="{A6A25483-EC34-4A93-B61C-58E937F5DE3C}" type="parTrans" cxnId="{46992780-7128-4E30-83FA-51A21E1AF1C5}">
      <dgm:prSet/>
      <dgm:spPr/>
      <dgm:t>
        <a:bodyPr/>
        <a:lstStyle/>
        <a:p>
          <a:endParaRPr lang="fr-FR"/>
        </a:p>
      </dgm:t>
    </dgm:pt>
    <dgm:pt modelId="{E61FA2DF-FF5A-4347-9327-0211488EF283}" type="sibTrans" cxnId="{46992780-7128-4E30-83FA-51A21E1AF1C5}">
      <dgm:prSet/>
      <dgm:spPr/>
      <dgm:t>
        <a:bodyPr/>
        <a:lstStyle/>
        <a:p>
          <a:endParaRPr lang="fr-FR"/>
        </a:p>
      </dgm:t>
    </dgm:pt>
    <dgm:pt modelId="{18F4CEA3-962E-4BC5-A3EA-2C0AACD9B251}">
      <dgm:prSet custT="1"/>
      <dgm:spPr/>
      <dgm:t>
        <a:bodyPr/>
        <a:lstStyle/>
        <a:p>
          <a:r>
            <a:rPr lang="fr-FR" sz="900"/>
            <a:t>Vous surproduisez au moins deux fois lors du même tour.</a:t>
          </a:r>
        </a:p>
      </dgm:t>
    </dgm:pt>
    <dgm:pt modelId="{9DCDC1D5-A0B8-4B3D-ABCF-BE5D3CD4083F}" type="parTrans" cxnId="{9AF4F2C4-BF74-4F48-BE24-01C5F1671EFD}">
      <dgm:prSet/>
      <dgm:spPr/>
      <dgm:t>
        <a:bodyPr/>
        <a:lstStyle/>
        <a:p>
          <a:endParaRPr lang="fr-FR"/>
        </a:p>
      </dgm:t>
    </dgm:pt>
    <dgm:pt modelId="{6EDF73EB-CBD9-401E-916C-FD1BFD0426EB}" type="sibTrans" cxnId="{9AF4F2C4-BF74-4F48-BE24-01C5F1671EFD}">
      <dgm:prSet/>
      <dgm:spPr/>
      <dgm:t>
        <a:bodyPr/>
        <a:lstStyle/>
        <a:p>
          <a:endParaRPr lang="fr-FR"/>
        </a:p>
      </dgm:t>
    </dgm:pt>
    <dgm:pt modelId="{43F16DDB-ECD0-4E6B-8932-18C7620662D5}">
      <dgm:prSet custT="1"/>
      <dgm:spPr/>
      <dgm:t>
        <a:bodyPr/>
        <a:lstStyle/>
        <a:p>
          <a:r>
            <a:rPr lang="fr-FR" sz="900"/>
            <a:t>Vous atteignez le niveau 4 de n’importe laquelle de vos pistes de civilisation.</a:t>
          </a:r>
        </a:p>
      </dgm:t>
    </dgm:pt>
    <dgm:pt modelId="{F7058C06-F83A-4183-B9FC-65468A4D8802}" type="parTrans" cxnId="{9DD20F22-F54A-49BE-9799-311D57C11765}">
      <dgm:prSet/>
      <dgm:spPr/>
      <dgm:t>
        <a:bodyPr/>
        <a:lstStyle/>
        <a:p>
          <a:endParaRPr lang="fr-FR"/>
        </a:p>
      </dgm:t>
    </dgm:pt>
    <dgm:pt modelId="{9C5AD7A8-4072-4454-9E34-399FE80533F2}" type="sibTrans" cxnId="{9DD20F22-F54A-49BE-9799-311D57C11765}">
      <dgm:prSet/>
      <dgm:spPr/>
      <dgm:t>
        <a:bodyPr/>
        <a:lstStyle/>
        <a:p>
          <a:endParaRPr lang="fr-FR"/>
        </a:p>
      </dgm:t>
    </dgm:pt>
    <dgm:pt modelId="{0CBF9486-7D16-432B-BEDB-0B5B63763848}">
      <dgm:prSet custT="1"/>
      <dgm:spPr/>
      <dgm:t>
        <a:bodyPr/>
        <a:lstStyle/>
        <a:p>
          <a:r>
            <a:rPr lang="fr-FR" sz="900"/>
            <a:t>Lors de l’étape 2 de la phase évaluation (entretien), vous avez un secteur pur avec 6 populations et au moins trois guildes. Si vous avez deux secteurs qui remplissent ces conditions, vous pouvez construire deux niveaux lors de chaque cycle.</a:t>
          </a:r>
        </a:p>
      </dgm:t>
    </dgm:pt>
    <dgm:pt modelId="{3BD19E56-8864-4C18-A4EB-5166F00FA857}" type="parTrans" cxnId="{83C6E6A3-F341-4697-8BE3-2180B176C587}">
      <dgm:prSet/>
      <dgm:spPr/>
      <dgm:t>
        <a:bodyPr/>
        <a:lstStyle/>
        <a:p>
          <a:endParaRPr lang="fr-FR"/>
        </a:p>
      </dgm:t>
    </dgm:pt>
    <dgm:pt modelId="{EF1D46C5-0425-4976-8799-CE7303742174}" type="sibTrans" cxnId="{83C6E6A3-F341-4697-8BE3-2180B176C587}">
      <dgm:prSet/>
      <dgm:spPr/>
      <dgm:t>
        <a:bodyPr/>
        <a:lstStyle/>
        <a:p>
          <a:endParaRPr lang="fr-FR"/>
        </a:p>
      </dgm:t>
    </dgm:pt>
    <dgm:pt modelId="{4DB294B2-F8B5-4FCB-B011-012BA7D8E16B}">
      <dgm:prSet custT="1"/>
      <dgm:spPr/>
      <dgm:t>
        <a:bodyPr/>
        <a:lstStyle/>
        <a:p>
          <a:r>
            <a:rPr lang="fr-FR" sz="900"/>
            <a:t>Lorsque le dernier niveau d’une tuile refuge a été construit =&gt; 1 récompense parmi 4 :</a:t>
          </a:r>
        </a:p>
      </dgm:t>
    </dgm:pt>
    <dgm:pt modelId="{20CDAE9D-C1ED-4DA5-A07D-664BF0BA3434}" type="parTrans" cxnId="{834D5BCD-227D-4596-B511-B97BEB0C182B}">
      <dgm:prSet/>
      <dgm:spPr/>
      <dgm:t>
        <a:bodyPr/>
        <a:lstStyle/>
        <a:p>
          <a:endParaRPr lang="fr-FR"/>
        </a:p>
      </dgm:t>
    </dgm:pt>
    <dgm:pt modelId="{02E86225-86F4-4705-A1EB-5F5EAD7D7FCC}" type="sibTrans" cxnId="{834D5BCD-227D-4596-B511-B97BEB0C182B}">
      <dgm:prSet/>
      <dgm:spPr/>
      <dgm:t>
        <a:bodyPr/>
        <a:lstStyle/>
        <a:p>
          <a:endParaRPr lang="fr-FR"/>
        </a:p>
      </dgm:t>
    </dgm:pt>
    <dgm:pt modelId="{D1647E76-0699-4E7E-8F58-88FE0353121F}">
      <dgm:prSet custT="1"/>
      <dgm:spPr/>
      <dgm:t>
        <a:bodyPr/>
        <a:lstStyle/>
        <a:p>
          <a:endParaRPr lang="fr-FR" sz="900"/>
        </a:p>
      </dgm:t>
    </dgm:pt>
    <dgm:pt modelId="{5D63302E-0187-472E-BBC9-67DF4E7F68DB}" type="parTrans" cxnId="{9ABAA0C2-767C-488D-A91C-0470A09A6741}">
      <dgm:prSet/>
      <dgm:spPr/>
      <dgm:t>
        <a:bodyPr/>
        <a:lstStyle/>
        <a:p>
          <a:endParaRPr lang="fr-FR"/>
        </a:p>
      </dgm:t>
    </dgm:pt>
    <dgm:pt modelId="{7DAF6570-06EF-4BE3-A6BA-9043F0130205}" type="sibTrans" cxnId="{9ABAA0C2-767C-488D-A91C-0470A09A6741}">
      <dgm:prSet/>
      <dgm:spPr/>
      <dgm:t>
        <a:bodyPr/>
        <a:lstStyle/>
        <a:p>
          <a:endParaRPr lang="fr-FR"/>
        </a:p>
      </dgm:t>
    </dgm:pt>
    <dgm:pt modelId="{36972BBE-3319-430F-B77B-2B4611CD9363}">
      <dgm:prSet custT="1"/>
      <dgm:spPr/>
      <dgm:t>
        <a:bodyPr/>
        <a:lstStyle/>
        <a:p>
          <a:r>
            <a:rPr lang="fr-FR" sz="900"/>
            <a:t>Retirer une corruption.</a:t>
          </a:r>
        </a:p>
      </dgm:t>
    </dgm:pt>
    <dgm:pt modelId="{A46B8C95-E4C9-4552-BEB4-CB28666D9F98}" type="parTrans" cxnId="{3D7E5B9E-8506-4300-9809-9A5146251D40}">
      <dgm:prSet/>
      <dgm:spPr/>
      <dgm:t>
        <a:bodyPr/>
        <a:lstStyle/>
        <a:p>
          <a:endParaRPr lang="fr-FR"/>
        </a:p>
      </dgm:t>
    </dgm:pt>
    <dgm:pt modelId="{B63C6F7D-2E0A-44ED-9B7F-759ACB57306C}" type="sibTrans" cxnId="{3D7E5B9E-8506-4300-9809-9A5146251D40}">
      <dgm:prSet/>
      <dgm:spPr/>
      <dgm:t>
        <a:bodyPr/>
        <a:lstStyle/>
        <a:p>
          <a:endParaRPr lang="fr-FR"/>
        </a:p>
      </dgm:t>
    </dgm:pt>
    <dgm:pt modelId="{4A551E81-225A-4A6B-9A1D-5929CA5CA772}">
      <dgm:prSet custT="1"/>
      <dgm:spPr/>
      <dgm:t>
        <a:bodyPr/>
        <a:lstStyle/>
        <a:p>
          <a:r>
            <a:rPr lang="fr-FR" sz="900"/>
            <a:t>Retirer un gardien.</a:t>
          </a:r>
        </a:p>
      </dgm:t>
    </dgm:pt>
    <dgm:pt modelId="{05EEAA2F-79D9-49FF-953F-0C8ADD625CC5}" type="parTrans" cxnId="{01D74910-D7E9-4804-983E-03C655B8EA43}">
      <dgm:prSet/>
      <dgm:spPr/>
      <dgm:t>
        <a:bodyPr/>
        <a:lstStyle/>
        <a:p>
          <a:endParaRPr lang="fr-FR"/>
        </a:p>
      </dgm:t>
    </dgm:pt>
    <dgm:pt modelId="{B4EA2D32-E6C6-4673-81DB-0BFF580A7694}" type="sibTrans" cxnId="{01D74910-D7E9-4804-983E-03C655B8EA43}">
      <dgm:prSet/>
      <dgm:spPr/>
      <dgm:t>
        <a:bodyPr/>
        <a:lstStyle/>
        <a:p>
          <a:endParaRPr lang="fr-FR"/>
        </a:p>
      </dgm:t>
    </dgm:pt>
    <dgm:pt modelId="{F6A711F3-0B43-47F0-9E45-FE8E047ECEEB}">
      <dgm:prSet custT="1"/>
      <dgm:spPr/>
      <dgm:t>
        <a:bodyPr/>
        <a:lstStyle/>
        <a:p>
          <a:r>
            <a:rPr lang="fr-FR" sz="900"/>
            <a:t>Gagner 3 ressources.</a:t>
          </a:r>
        </a:p>
      </dgm:t>
    </dgm:pt>
    <dgm:pt modelId="{A850FD45-728D-41A7-A1ED-226A99290FE6}" type="parTrans" cxnId="{7998AEEF-9678-401A-BB2B-3D3A78002056}">
      <dgm:prSet/>
      <dgm:spPr/>
      <dgm:t>
        <a:bodyPr/>
        <a:lstStyle/>
        <a:p>
          <a:endParaRPr lang="fr-FR"/>
        </a:p>
      </dgm:t>
    </dgm:pt>
    <dgm:pt modelId="{DD92C1ED-764D-4F4E-9005-E1A58DF8C1BC}" type="sibTrans" cxnId="{7998AEEF-9678-401A-BB2B-3D3A78002056}">
      <dgm:prSet/>
      <dgm:spPr/>
      <dgm:t>
        <a:bodyPr/>
        <a:lstStyle/>
        <a:p>
          <a:endParaRPr lang="fr-FR"/>
        </a:p>
      </dgm:t>
    </dgm:pt>
    <dgm:pt modelId="{6DF71CC3-80CD-4F4D-802C-5D0C422BD0C5}">
      <dgm:prSet custT="1"/>
      <dgm:spPr/>
      <dgm:t>
        <a:bodyPr/>
        <a:lstStyle/>
        <a:p>
          <a:r>
            <a:rPr lang="fr-FR" sz="900"/>
            <a:t>Déployer 2 cubes de puissance navale.</a:t>
          </a:r>
        </a:p>
      </dgm:t>
    </dgm:pt>
    <dgm:pt modelId="{4227E7E5-5B4B-4F6B-94D7-4BEDC621A623}" type="parTrans" cxnId="{FE37DE51-4FD3-4B28-B05A-68384BBC542C}">
      <dgm:prSet/>
      <dgm:spPr/>
      <dgm:t>
        <a:bodyPr/>
        <a:lstStyle/>
        <a:p>
          <a:endParaRPr lang="fr-FR"/>
        </a:p>
      </dgm:t>
    </dgm:pt>
    <dgm:pt modelId="{5918F8BD-9F43-4DB6-B740-70978E5F62B8}" type="sibTrans" cxnId="{FE37DE51-4FD3-4B28-B05A-68384BBC542C}">
      <dgm:prSet/>
      <dgm:spPr/>
      <dgm:t>
        <a:bodyPr/>
        <a:lstStyle/>
        <a:p>
          <a:endParaRPr lang="fr-FR"/>
        </a:p>
      </dgm:t>
    </dgm:pt>
    <dgm:pt modelId="{29484E7C-44C5-4229-BA55-4AA08D052D22}">
      <dgm:prSet custT="1"/>
      <dgm:spPr/>
      <dgm:t>
        <a:bodyPr/>
        <a:lstStyle/>
        <a:p>
          <a:r>
            <a:rPr lang="fr-FR" sz="900"/>
            <a:t>Technologies consumées : Lorsque vous consumez une technologie de base, choisissez une technologie du tableau avec de l’influence, si possible, et placez-la à côté du plateau crise. Lorsque vous consumez une technologie améliorée, prenez la carte la plus à gauche du plateau galactique à la place. S’il n’y a pas de technologies sur le plateau galactique ou si la tuile de blocage est toujours là, cette pénalité de crise ne peut pas être résolue. Les cartes technologie consumées rapportent des points d’influence au néant à la fin de la partie. </a:t>
          </a:r>
          <a:r>
            <a:rPr lang="fr-FR" sz="900" b="0"/>
            <a:t>(P.35 règles)</a:t>
          </a:r>
          <a:endParaRPr lang="fr-FR" sz="900"/>
        </a:p>
      </dgm:t>
    </dgm:pt>
    <dgm:pt modelId="{46B24419-3D25-4C72-A3B1-AEAF286BB36D}" type="parTrans" cxnId="{B3FD1B36-5426-4219-9F03-EC4082FA5F04}">
      <dgm:prSet/>
      <dgm:spPr/>
      <dgm:t>
        <a:bodyPr/>
        <a:lstStyle/>
        <a:p>
          <a:endParaRPr lang="fr-FR"/>
        </a:p>
      </dgm:t>
    </dgm:pt>
    <dgm:pt modelId="{C76D73EC-B8B2-4A76-A13D-1723612B8F68}" type="sibTrans" cxnId="{B3FD1B36-5426-4219-9F03-EC4082FA5F0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DF69F6B9-A329-4CF6-BDD4-282FEF96F404}" type="pres">
      <dgm:prSet presAssocID="{C2F99B62-CCC4-4DC9-AC6D-223DD055CF0A}" presName="parentLin" presStyleCnt="0"/>
      <dgm:spPr/>
    </dgm:pt>
    <dgm:pt modelId="{21873867-A0AB-410E-A673-C87565921D30}" type="pres">
      <dgm:prSet presAssocID="{C2F99B62-CCC4-4DC9-AC6D-223DD055CF0A}" presName="parentLeftMargin" presStyleLbl="node1" presStyleIdx="0" presStyleCnt="5"/>
      <dgm:spPr/>
    </dgm:pt>
    <dgm:pt modelId="{42639485-8B3C-4C6E-911D-CD594DB89C0A}" type="pres">
      <dgm:prSet presAssocID="{C2F99B62-CCC4-4DC9-AC6D-223DD055CF0A}" presName="parentText" presStyleLbl="node1" presStyleIdx="0" presStyleCnt="5" custLinFactNeighborY="0">
        <dgm:presLayoutVars>
          <dgm:chMax val="0"/>
          <dgm:bulletEnabled val="1"/>
        </dgm:presLayoutVars>
      </dgm:prSet>
      <dgm:spPr/>
    </dgm:pt>
    <dgm:pt modelId="{9FE3D5BB-AD9A-42C7-8447-B87AC2CC4E5B}" type="pres">
      <dgm:prSet presAssocID="{C2F99B62-CCC4-4DC9-AC6D-223DD055CF0A}" presName="negativeSpace" presStyleCnt="0"/>
      <dgm:spPr/>
    </dgm:pt>
    <dgm:pt modelId="{C5C219AE-06B8-4FCB-8EE3-0FBCAC78C0E5}" type="pres">
      <dgm:prSet presAssocID="{C2F99B62-CCC4-4DC9-AC6D-223DD055CF0A}" presName="childText" presStyleLbl="conFgAcc1" presStyleIdx="0" presStyleCnt="5" custLinFactNeighborY="8383">
        <dgm:presLayoutVars>
          <dgm:bulletEnabled val="1"/>
        </dgm:presLayoutVars>
      </dgm:prSet>
      <dgm:spPr/>
    </dgm:pt>
    <dgm:pt modelId="{D8926404-F725-41E0-806E-45126D23BFB4}" type="pres">
      <dgm:prSet presAssocID="{DC31257F-2F2C-4FC0-BC9C-CDA6344BFA86}" presName="spaceBetweenRectangles" presStyleCnt="0"/>
      <dgm:spPr/>
    </dgm:pt>
    <dgm:pt modelId="{F5AB33AA-CE38-40BE-AFD0-3443834ACFE0}" type="pres">
      <dgm:prSet presAssocID="{0BF29708-BE1A-442D-B4C1-7ACF2D959945}" presName="parentLin" presStyleCnt="0"/>
      <dgm:spPr/>
    </dgm:pt>
    <dgm:pt modelId="{1064A256-9448-49B9-A42A-1F1483577168}" type="pres">
      <dgm:prSet presAssocID="{0BF29708-BE1A-442D-B4C1-7ACF2D959945}" presName="parentLeftMargin" presStyleLbl="node1" presStyleIdx="0" presStyleCnt="5"/>
      <dgm:spPr/>
    </dgm:pt>
    <dgm:pt modelId="{4C60CFDF-7B4C-49D6-B798-4026C0DF909C}" type="pres">
      <dgm:prSet presAssocID="{0BF29708-BE1A-442D-B4C1-7ACF2D959945}" presName="parentText" presStyleLbl="node1" presStyleIdx="1" presStyleCnt="5" custLinFactNeighborY="-3518">
        <dgm:presLayoutVars>
          <dgm:chMax val="0"/>
          <dgm:bulletEnabled val="1"/>
        </dgm:presLayoutVars>
      </dgm:prSet>
      <dgm:spPr/>
    </dgm:pt>
    <dgm:pt modelId="{B6A4D418-DA7E-49EE-BD4D-A3171F9B0E3B}" type="pres">
      <dgm:prSet presAssocID="{0BF29708-BE1A-442D-B4C1-7ACF2D959945}" presName="negativeSpace" presStyleCnt="0"/>
      <dgm:spPr/>
    </dgm:pt>
    <dgm:pt modelId="{18735F78-6F6C-493E-88AC-603275EEA75B}" type="pres">
      <dgm:prSet presAssocID="{0BF29708-BE1A-442D-B4C1-7ACF2D959945}" presName="childText" presStyleLbl="conFgAcc1" presStyleIdx="1" presStyleCnt="5" custLinFactNeighborY="-19254">
        <dgm:presLayoutVars>
          <dgm:bulletEnabled val="1"/>
        </dgm:presLayoutVars>
      </dgm:prSet>
      <dgm:spPr/>
    </dgm:pt>
    <dgm:pt modelId="{B81B2BD6-5423-4316-90CE-5219A9F3A3B1}" type="pres">
      <dgm:prSet presAssocID="{E2EEFD03-FEB1-4D2C-BBC3-9B742A6BC264}" presName="spaceBetweenRectangles" presStyleCnt="0"/>
      <dgm:spPr/>
    </dgm:pt>
    <dgm:pt modelId="{D5DF3F8C-A885-4481-B0BE-6D92D29336BF}" type="pres">
      <dgm:prSet presAssocID="{01F0F0C8-72E6-4572-9CAD-D62047558183}" presName="parentLin" presStyleCnt="0"/>
      <dgm:spPr/>
    </dgm:pt>
    <dgm:pt modelId="{AF6FB293-C800-483B-BEB0-0DD34076FD77}" type="pres">
      <dgm:prSet presAssocID="{01F0F0C8-72E6-4572-9CAD-D62047558183}" presName="parentLeftMargin" presStyleLbl="node1" presStyleIdx="1" presStyleCnt="5" custLinFactNeighborY="0"/>
      <dgm:spPr/>
    </dgm:pt>
    <dgm:pt modelId="{EB9DD97F-4FA3-4593-B8AF-E649896B930C}" type="pres">
      <dgm:prSet presAssocID="{01F0F0C8-72E6-4572-9CAD-D62047558183}" presName="parentText" presStyleLbl="node1" presStyleIdx="2" presStyleCnt="5">
        <dgm:presLayoutVars>
          <dgm:chMax val="0"/>
          <dgm:bulletEnabled val="1"/>
        </dgm:presLayoutVars>
      </dgm:prSet>
      <dgm:spPr/>
    </dgm:pt>
    <dgm:pt modelId="{42E30177-DED3-49CD-809E-7D913D1834B2}" type="pres">
      <dgm:prSet presAssocID="{01F0F0C8-72E6-4572-9CAD-D62047558183}" presName="negativeSpace" presStyleCnt="0"/>
      <dgm:spPr/>
    </dgm:pt>
    <dgm:pt modelId="{536CA759-5F92-4E49-ADC7-CE180FEC0491}" type="pres">
      <dgm:prSet presAssocID="{01F0F0C8-72E6-4572-9CAD-D62047558183}" presName="childText" presStyleLbl="conFgAcc1" presStyleIdx="2" presStyleCnt="5" custLinFactNeighborY="8383">
        <dgm:presLayoutVars>
          <dgm:bulletEnabled val="1"/>
        </dgm:presLayoutVars>
      </dgm:prSet>
      <dgm:spPr/>
    </dgm:pt>
    <dgm:pt modelId="{E51903B1-32B8-4FEF-BEB1-B4C9774EB53C}" type="pres">
      <dgm:prSet presAssocID="{D254E069-A088-472A-94F4-4A6B2818AC22}" presName="spaceBetweenRectangles" presStyleCnt="0"/>
      <dgm:spPr/>
    </dgm:pt>
    <dgm:pt modelId="{C4D714D5-6D1C-4332-992B-4FFCBDF18785}" type="pres">
      <dgm:prSet presAssocID="{3B38AD32-1400-470F-8CF5-6862066730BE}" presName="parentLin" presStyleCnt="0"/>
      <dgm:spPr/>
    </dgm:pt>
    <dgm:pt modelId="{A8349237-5180-4257-A1AD-2DCF7FDC5ED0}" type="pres">
      <dgm:prSet presAssocID="{3B38AD32-1400-470F-8CF5-6862066730BE}" presName="parentLeftMargin" presStyleLbl="node1" presStyleIdx="2" presStyleCnt="5" custLinFactNeighborY="0"/>
      <dgm:spPr/>
    </dgm:pt>
    <dgm:pt modelId="{32FB1A4E-0986-463E-8956-BDB805B85436}" type="pres">
      <dgm:prSet presAssocID="{3B38AD32-1400-470F-8CF5-6862066730BE}" presName="parentText" presStyleLbl="node1" presStyleIdx="3" presStyleCnt="5">
        <dgm:presLayoutVars>
          <dgm:chMax val="0"/>
          <dgm:bulletEnabled val="1"/>
        </dgm:presLayoutVars>
      </dgm:prSet>
      <dgm:spPr/>
    </dgm:pt>
    <dgm:pt modelId="{81C679A9-97DD-42C8-A7A2-F07A25BD48B9}" type="pres">
      <dgm:prSet presAssocID="{3B38AD32-1400-470F-8CF5-6862066730BE}" presName="negativeSpace" presStyleCnt="0"/>
      <dgm:spPr/>
    </dgm:pt>
    <dgm:pt modelId="{C2226E44-3F28-46B5-8318-29BE6E14C0B9}" type="pres">
      <dgm:prSet presAssocID="{3B38AD32-1400-470F-8CF5-6862066730BE}" presName="childText" presStyleLbl="conFgAcc1" presStyleIdx="3" presStyleCnt="5" custLinFactNeighborY="8383">
        <dgm:presLayoutVars>
          <dgm:bulletEnabled val="1"/>
        </dgm:presLayoutVars>
      </dgm:prSet>
      <dgm:spPr/>
    </dgm:pt>
    <dgm:pt modelId="{4B24A126-2826-4CA9-9805-7EF4A20EE80E}" type="pres">
      <dgm:prSet presAssocID="{ADCD4F35-439B-4CD2-9A80-ED4684903E41}" presName="spaceBetweenRectangles" presStyleCnt="0"/>
      <dgm:spPr/>
    </dgm:pt>
    <dgm:pt modelId="{062A0CDD-D7F5-4D7E-B723-30D1DA243111}" type="pres">
      <dgm:prSet presAssocID="{D6BC049A-D6F1-48F8-9A98-E48482CF18DB}" presName="parentLin" presStyleCnt="0"/>
      <dgm:spPr/>
    </dgm:pt>
    <dgm:pt modelId="{EDAC2AA1-1E41-4A39-AFE5-1E2D9A69CF59}" type="pres">
      <dgm:prSet presAssocID="{D6BC049A-D6F1-48F8-9A98-E48482CF18DB}" presName="parentLeftMargin" presStyleLbl="node1" presStyleIdx="3" presStyleCnt="5"/>
      <dgm:spPr/>
    </dgm:pt>
    <dgm:pt modelId="{2F9D1D71-A38E-4080-9BF6-36A87B01B059}" type="pres">
      <dgm:prSet presAssocID="{D6BC049A-D6F1-48F8-9A98-E48482CF18DB}" presName="parentText" presStyleLbl="node1" presStyleIdx="4" presStyleCnt="5">
        <dgm:presLayoutVars>
          <dgm:chMax val="0"/>
          <dgm:bulletEnabled val="1"/>
        </dgm:presLayoutVars>
      </dgm:prSet>
      <dgm:spPr/>
    </dgm:pt>
    <dgm:pt modelId="{2208449D-C6FE-43CE-A528-39D980E8008D}" type="pres">
      <dgm:prSet presAssocID="{D6BC049A-D6F1-48F8-9A98-E48482CF18DB}" presName="negativeSpace" presStyleCnt="0"/>
      <dgm:spPr/>
    </dgm:pt>
    <dgm:pt modelId="{F67B24F0-D020-4CDE-8233-6D0FA577E5C5}" type="pres">
      <dgm:prSet presAssocID="{D6BC049A-D6F1-48F8-9A98-E48482CF18DB}" presName="childText" presStyleLbl="conFgAcc1" presStyleIdx="4" presStyleCnt="5" custLinFactNeighborY="8383">
        <dgm:presLayoutVars>
          <dgm:bulletEnabled val="1"/>
        </dgm:presLayoutVars>
      </dgm:prSet>
      <dgm:spPr/>
    </dgm:pt>
  </dgm:ptLst>
  <dgm:cxnLst>
    <dgm:cxn modelId="{E202A600-D009-4BA9-8C25-81CF3723AD3B}" srcId="{10E8257D-8323-470B-BFAF-69B040574627}" destId="{01AEAA62-1F88-4B88-9A47-5AC922E805B0}" srcOrd="0" destOrd="0" parTransId="{F90918B9-CFC6-4806-BE93-EB4121202BDC}" sibTransId="{C334FA63-FCE2-40EC-BD29-1C056F484B1F}"/>
    <dgm:cxn modelId="{DFFA1301-655D-4DAC-850D-2794D15D1D59}" type="presOf" srcId="{36972BBE-3319-430F-B77B-2B4611CD9363}" destId="{F67B24F0-D020-4CDE-8233-6D0FA577E5C5}" srcOrd="0" destOrd="6" presId="urn:microsoft.com/office/officeart/2005/8/layout/list1"/>
    <dgm:cxn modelId="{11B86601-BB5C-4498-90FD-0B9313BB75F3}" srcId="{3C875127-B782-457A-9B81-4B2F4EC03FFE}" destId="{0BF29708-BE1A-442D-B4C1-7ACF2D959945}" srcOrd="1" destOrd="0" parTransId="{BF8480CF-2C71-41BA-9394-2BC997F6C5CA}" sibTransId="{E2EEFD03-FEB1-4D2C-BBC3-9B742A6BC264}"/>
    <dgm:cxn modelId="{AC6DC409-D2D8-4012-A217-A1F19C58FBCD}" type="presOf" srcId="{7D90A659-CEF4-4CD4-BFFC-764FB1BFDEA8}" destId="{18735F78-6F6C-493E-88AC-603275EEA75B}" srcOrd="0" destOrd="6" presId="urn:microsoft.com/office/officeart/2005/8/layout/list1"/>
    <dgm:cxn modelId="{2ED05F0C-7E6E-483B-9F10-9068CA31CBCE}" srcId="{0BF29708-BE1A-442D-B4C1-7ACF2D959945}" destId="{7D90A659-CEF4-4CD4-BFFC-764FB1BFDEA8}" srcOrd="3" destOrd="0" parTransId="{74C048D8-7D23-41A5-A53D-8D4A34DACC1B}" sibTransId="{81136747-9644-4EB9-AD43-68FD52E7D7E2}"/>
    <dgm:cxn modelId="{3FF4860E-D39A-4FA4-B25D-3E5967C46AF1}" srcId="{01F0F0C8-72E6-4572-9CAD-D62047558183}" destId="{E4FC51E4-4ADA-4874-B07A-D5A72EDE4F4D}" srcOrd="0" destOrd="0" parTransId="{4767B679-1297-4131-8861-B565A12AA081}" sibTransId="{D0629B30-8C7D-4EA6-A645-259C8786EF5D}"/>
    <dgm:cxn modelId="{8C5EC30E-FC80-4FF1-BAB2-C31A59292B05}" type="presOf" srcId="{0BF29708-BE1A-442D-B4C1-7ACF2D959945}" destId="{1064A256-9448-49B9-A42A-1F1483577168}" srcOrd="0" destOrd="0" presId="urn:microsoft.com/office/officeart/2005/8/layout/list1"/>
    <dgm:cxn modelId="{125CFB0F-51E6-4239-AD68-9B10A04AFD67}" type="presOf" srcId="{8F571114-B042-427D-94A7-13798122E033}" destId="{C5C219AE-06B8-4FCB-8EE3-0FBCAC78C0E5}" srcOrd="0" destOrd="1" presId="urn:microsoft.com/office/officeart/2005/8/layout/list1"/>
    <dgm:cxn modelId="{2F626510-F44F-4EFD-AF67-3FF5526BC666}" srcId="{C2F99B62-CCC4-4DC9-AC6D-223DD055CF0A}" destId="{393C4D89-935A-49EB-93E2-D347B1BD6FFF}" srcOrd="2" destOrd="0" parTransId="{3E1C8E57-D69F-4BA5-9168-679243D73291}" sibTransId="{A8EA4CCD-5662-46C2-98C0-826EFD45BC9F}"/>
    <dgm:cxn modelId="{01D74910-D7E9-4804-983E-03C655B8EA43}" srcId="{4DB294B2-F8B5-4FCB-B011-012BA7D8E16B}" destId="{4A551E81-225A-4A6B-9A1D-5929CA5CA772}" srcOrd="1" destOrd="0" parTransId="{05EEAA2F-79D9-49FF-953F-0C8ADD625CC5}" sibTransId="{B4EA2D32-E6C6-4673-81DB-0BFF580A7694}"/>
    <dgm:cxn modelId="{6BB90F15-470E-49F2-AFE1-12E31257C033}" srcId="{3C875127-B782-457A-9B81-4B2F4EC03FFE}" destId="{C2F99B62-CCC4-4DC9-AC6D-223DD055CF0A}" srcOrd="0" destOrd="0" parTransId="{FC365FE2-E8AF-46C6-A913-918B577B98E8}" sibTransId="{DC31257F-2F2C-4FC0-BC9C-CDA6344BFA86}"/>
    <dgm:cxn modelId="{C7775719-F539-4BC0-AFB2-FF6A28AC9D87}" type="presOf" srcId="{29484E7C-44C5-4229-BA55-4AA08D052D22}" destId="{536CA759-5F92-4E49-ADC7-CE180FEC0491}" srcOrd="0" destOrd="3" presId="urn:microsoft.com/office/officeart/2005/8/layout/list1"/>
    <dgm:cxn modelId="{9DD20F22-F54A-49BE-9799-311D57C11765}" srcId="{6DECA07C-4C97-4B01-814A-7D923FA29EB8}" destId="{43F16DDB-ECD0-4E6B-8932-18C7620662D5}" srcOrd="1" destOrd="0" parTransId="{F7058C06-F83A-4183-B9FC-65468A4D8802}" sibTransId="{9C5AD7A8-4072-4454-9E34-399FE80533F2}"/>
    <dgm:cxn modelId="{42B9A723-9068-4FF8-BBC7-28B98A5F6940}" type="presOf" srcId="{12DCD3F4-C2AB-44E3-94D9-7F93A848C3D6}" destId="{C2226E44-3F28-46B5-8318-29BE6E14C0B9}" srcOrd="0" destOrd="0" presId="urn:microsoft.com/office/officeart/2005/8/layout/list1"/>
    <dgm:cxn modelId="{EFE2B323-F154-423B-998A-4C046BD07D39}" type="presOf" srcId="{7B5A266A-FB30-4BCD-A3D9-BD587BC8FE5F}" destId="{C2226E44-3F28-46B5-8318-29BE6E14C0B9}" srcOrd="0" destOrd="1" presId="urn:microsoft.com/office/officeart/2005/8/layout/list1"/>
    <dgm:cxn modelId="{44769C31-9353-472C-904E-A7ED3DDD9BC9}" type="presOf" srcId="{43F16DDB-ECD0-4E6B-8932-18C7620662D5}" destId="{F67B24F0-D020-4CDE-8233-6D0FA577E5C5}" srcOrd="0" destOrd="3" presId="urn:microsoft.com/office/officeart/2005/8/layout/list1"/>
    <dgm:cxn modelId="{4AB7B133-5860-4D7A-8702-20321F30ADCB}" type="presOf" srcId="{2D429782-A1DC-4C86-AEA4-A22F70C0ACD2}" destId="{18735F78-6F6C-493E-88AC-603275EEA75B}" srcOrd="0" destOrd="4" presId="urn:microsoft.com/office/officeart/2005/8/layout/list1"/>
    <dgm:cxn modelId="{B3FD1B36-5426-4219-9F03-EC4082FA5F04}" srcId="{01F0F0C8-72E6-4572-9CAD-D62047558183}" destId="{29484E7C-44C5-4229-BA55-4AA08D052D22}" srcOrd="3" destOrd="0" parTransId="{46B24419-3D25-4C72-A3B1-AEAF286BB36D}" sibTransId="{C76D73EC-B8B2-4A76-A13D-1723612B8F68}"/>
    <dgm:cxn modelId="{DD0DA75E-9BC2-4AD3-8D15-3981B2B004DC}" srcId="{C2F99B62-CCC4-4DC9-AC6D-223DD055CF0A}" destId="{8F571114-B042-427D-94A7-13798122E033}" srcOrd="1" destOrd="0" parTransId="{37F23BBB-732B-41CB-8837-80F89E2B23F5}" sibTransId="{895F14C4-678C-4670-9E64-33366D6A212E}"/>
    <dgm:cxn modelId="{41E6D963-69AE-489A-A620-5ACBA02E7410}" type="presOf" srcId="{2D2271E7-D1AC-4DCB-8CE7-04C3166A69DC}" destId="{F67B24F0-D020-4CDE-8233-6D0FA577E5C5}" srcOrd="0" destOrd="0" presId="urn:microsoft.com/office/officeart/2005/8/layout/list1"/>
    <dgm:cxn modelId="{83F96847-988B-4407-A09B-B7BA93FE1A07}" type="presOf" srcId="{3B38AD32-1400-470F-8CF5-6862066730BE}" destId="{32FB1A4E-0986-463E-8956-BDB805B85436}" srcOrd="1" destOrd="0" presId="urn:microsoft.com/office/officeart/2005/8/layout/list1"/>
    <dgm:cxn modelId="{3A81D76B-85F5-48C4-A062-B60781FB95DB}" type="presOf" srcId="{2D62150A-ABF6-40A2-BC34-245F3DFB21D6}" destId="{18735F78-6F6C-493E-88AC-603275EEA75B}" srcOrd="0" destOrd="5" presId="urn:microsoft.com/office/officeart/2005/8/layout/list1"/>
    <dgm:cxn modelId="{2898F24D-A629-4D87-B863-8D0D0124D06F}" srcId="{0BF29708-BE1A-442D-B4C1-7ACF2D959945}" destId="{2D429782-A1DC-4C86-AEA4-A22F70C0ACD2}" srcOrd="1" destOrd="0" parTransId="{42781380-D0F0-4993-B1BC-AB4CBE6D6564}" sibTransId="{8F0ED963-6C61-4160-9E4F-449FAA648327}"/>
    <dgm:cxn modelId="{E0BA9D4E-F488-4109-ABC6-6AA46E5C80C5}" srcId="{0BF29708-BE1A-442D-B4C1-7ACF2D959945}" destId="{F74484F2-D4FC-44B9-B435-1746AEA27C96}" srcOrd="0" destOrd="0" parTransId="{72076BF6-2FD9-457C-8ECC-FD318458A716}" sibTransId="{FBBAC78C-6DBE-4F03-A381-B2B603EC5515}"/>
    <dgm:cxn modelId="{FE37DE51-4FD3-4B28-B05A-68384BBC542C}" srcId="{4DB294B2-F8B5-4FCB-B011-012BA7D8E16B}" destId="{6DF71CC3-80CD-4F4D-802C-5D0C422BD0C5}" srcOrd="3" destOrd="0" parTransId="{4227E7E5-5B4B-4F6B-94D7-4BEDC621A623}" sibTransId="{5918F8BD-9F43-4DB6-B740-70978E5F62B8}"/>
    <dgm:cxn modelId="{5018EE72-8FA8-424C-8F81-F50566E04D77}" type="presOf" srcId="{C2F99B62-CCC4-4DC9-AC6D-223DD055CF0A}" destId="{42639485-8B3C-4C6E-911D-CD594DB89C0A}" srcOrd="1" destOrd="0" presId="urn:microsoft.com/office/officeart/2005/8/layout/list1"/>
    <dgm:cxn modelId="{57BCB953-F762-486C-A724-41080529DDC6}" type="presOf" srcId="{01F0F0C8-72E6-4572-9CAD-D62047558183}" destId="{AF6FB293-C800-483B-BEB0-0DD34076FD77}" srcOrd="0" destOrd="0" presId="urn:microsoft.com/office/officeart/2005/8/layout/list1"/>
    <dgm:cxn modelId="{1B0D1874-3C29-403D-9BE1-FE03B778394E}" srcId="{C2F99B62-CCC4-4DC9-AC6D-223DD055CF0A}" destId="{727B4032-DBE5-4681-BDD4-6B7734949471}" srcOrd="0" destOrd="0" parTransId="{5B00128A-2144-42FB-8212-2CD98C037D3E}" sibTransId="{9107CB05-CBDB-4577-A556-09F8BC228841}"/>
    <dgm:cxn modelId="{E1C1DE54-5EC0-4614-BB79-2E5B3DCFC66C}" type="presOf" srcId="{557C86CB-F81C-4B42-A77D-71C8270063BC}" destId="{536CA759-5F92-4E49-ADC7-CE180FEC0491}" srcOrd="0" destOrd="1" presId="urn:microsoft.com/office/officeart/2005/8/layout/list1"/>
    <dgm:cxn modelId="{46357175-77C6-4F0F-A05A-F585A60535BB}" srcId="{3C875127-B782-457A-9B81-4B2F4EC03FFE}" destId="{D6BC049A-D6F1-48F8-9A98-E48482CF18DB}" srcOrd="4" destOrd="0" parTransId="{93236B08-1798-40CC-94E2-FAAE78C6562E}" sibTransId="{82309CCC-9682-4E3E-A1EB-5D651CEDEE41}"/>
    <dgm:cxn modelId="{C9FE025A-43D3-4F02-B287-B4DF1C60F612}" srcId="{0BF29708-BE1A-442D-B4C1-7ACF2D959945}" destId="{9DA04E83-6178-4704-8E34-B82E756DE2D7}" srcOrd="5" destOrd="0" parTransId="{47B8E7B9-5FEE-4FF7-93D2-5FB76D03A247}" sibTransId="{B55BA3F5-0911-465E-91A0-5C822C3FB006}"/>
    <dgm:cxn modelId="{3828477F-65A0-4712-A5E4-6A750A29B328}" type="presOf" srcId="{9F5BD782-90D5-4BC7-AD6E-A0AAD8861898}" destId="{18735F78-6F6C-493E-88AC-603275EEA75B}" srcOrd="0" destOrd="3" presId="urn:microsoft.com/office/officeart/2005/8/layout/list1"/>
    <dgm:cxn modelId="{46992780-7128-4E30-83FA-51A21E1AF1C5}" srcId="{D6BC049A-D6F1-48F8-9A98-E48482CF18DB}" destId="{6DECA07C-4C97-4B01-814A-7D923FA29EB8}" srcOrd="1" destOrd="0" parTransId="{A6A25483-EC34-4A93-B61C-58E937F5DE3C}" sibTransId="{E61FA2DF-FF5A-4347-9327-0211488EF283}"/>
    <dgm:cxn modelId="{9E729680-BC1B-4FF9-960B-E7EA51B153B7}" srcId="{3B38AD32-1400-470F-8CF5-6862066730BE}" destId="{12DCD3F4-C2AB-44E3-94D9-7F93A848C3D6}" srcOrd="0" destOrd="0" parTransId="{136121B1-5858-488D-BBA9-5C283CAE35C6}" sibTransId="{B1464174-AE19-45AF-B492-306EE72251A3}"/>
    <dgm:cxn modelId="{B0CB1283-04AC-4EB7-BED0-C41F62D4BFB5}" type="presOf" srcId="{0CBF9486-7D16-432B-BEDB-0B5B63763848}" destId="{F67B24F0-D020-4CDE-8233-6D0FA577E5C5}" srcOrd="0" destOrd="4" presId="urn:microsoft.com/office/officeart/2005/8/layout/list1"/>
    <dgm:cxn modelId="{BE3F7587-891D-43F3-A6DB-13832729ED07}" srcId="{3C875127-B782-457A-9B81-4B2F4EC03FFE}" destId="{3B38AD32-1400-470F-8CF5-6862066730BE}" srcOrd="3" destOrd="0" parTransId="{2C286CB0-A1A1-40F6-8835-FFFD66843292}" sibTransId="{ADCD4F35-439B-4CD2-9A80-ED4684903E41}"/>
    <dgm:cxn modelId="{A4DDDC89-3097-41DA-8741-FA04E55450F7}" type="presOf" srcId="{0BF29708-BE1A-442D-B4C1-7ACF2D959945}" destId="{4C60CFDF-7B4C-49D6-B798-4026C0DF909C}" srcOrd="1" destOrd="0" presId="urn:microsoft.com/office/officeart/2005/8/layout/list1"/>
    <dgm:cxn modelId="{37B4288B-A303-4646-A032-AF14BF42A01C}" type="presOf" srcId="{D1647E76-0699-4E7E-8F58-88FE0353121F}" destId="{F67B24F0-D020-4CDE-8233-6D0FA577E5C5}" srcOrd="0" destOrd="10" presId="urn:microsoft.com/office/officeart/2005/8/layout/list1"/>
    <dgm:cxn modelId="{DE3E0F8C-B15B-4B50-B239-8E03463A47E2}" type="presOf" srcId="{D6BC049A-D6F1-48F8-9A98-E48482CF18DB}" destId="{2F9D1D71-A38E-4080-9BF6-36A87B01B059}" srcOrd="1" destOrd="0" presId="urn:microsoft.com/office/officeart/2005/8/layout/list1"/>
    <dgm:cxn modelId="{7ABA448C-33DD-4057-B45D-1FB15FD2E668}" type="presOf" srcId="{727B4032-DBE5-4681-BDD4-6B7734949471}" destId="{C5C219AE-06B8-4FCB-8EE3-0FBCAC78C0E5}" srcOrd="0" destOrd="0" presId="urn:microsoft.com/office/officeart/2005/8/layout/list1"/>
    <dgm:cxn modelId="{3D7E5B9E-8506-4300-9809-9A5146251D40}" srcId="{4DB294B2-F8B5-4FCB-B011-012BA7D8E16B}" destId="{36972BBE-3319-430F-B77B-2B4611CD9363}" srcOrd="0" destOrd="0" parTransId="{A46B8C95-E4C9-4552-BEB4-CB28666D9F98}" sibTransId="{B63C6F7D-2E0A-44ED-9B7F-759ACB57306C}"/>
    <dgm:cxn modelId="{640F4B9E-3D4A-441C-B92E-F6A25A36D8D7}" type="presOf" srcId="{4DB294B2-F8B5-4FCB-B011-012BA7D8E16B}" destId="{F67B24F0-D020-4CDE-8233-6D0FA577E5C5}" srcOrd="0" destOrd="5" presId="urn:microsoft.com/office/officeart/2005/8/layout/list1"/>
    <dgm:cxn modelId="{E72C399F-3A77-4525-A7C4-464E69460504}" srcId="{0BF29708-BE1A-442D-B4C1-7ACF2D959945}" destId="{F21A170D-B61B-4DE5-9736-4737EE594BFF}" srcOrd="4" destOrd="0" parTransId="{A84B3F58-6FA8-470F-AF02-6922420AD41F}" sibTransId="{88469765-B234-4EC4-A670-06B20B0F3B16}"/>
    <dgm:cxn modelId="{83C6E6A3-F341-4697-8BE3-2180B176C587}" srcId="{6DECA07C-4C97-4B01-814A-7D923FA29EB8}" destId="{0CBF9486-7D16-432B-BEDB-0B5B63763848}" srcOrd="2" destOrd="0" parTransId="{3BD19E56-8864-4C18-A4EB-5166F00FA857}" sibTransId="{EF1D46C5-0425-4976-8799-CE7303742174}"/>
    <dgm:cxn modelId="{6B9547A6-0F5E-4740-93CD-5E57269F2208}" type="presOf" srcId="{F74484F2-D4FC-44B9-B435-1746AEA27C96}" destId="{18735F78-6F6C-493E-88AC-603275EEA75B}" srcOrd="0" destOrd="0" presId="urn:microsoft.com/office/officeart/2005/8/layout/list1"/>
    <dgm:cxn modelId="{BDA8B1AC-A0A7-46C4-9FC6-28BEEABD3D3A}" srcId="{01F0F0C8-72E6-4572-9CAD-D62047558183}" destId="{557C86CB-F81C-4B42-A77D-71C8270063BC}" srcOrd="1" destOrd="0" parTransId="{71F66EB4-826D-4D11-A469-8BE22FC3506A}" sibTransId="{D05D9B60-504B-47A7-AC2B-05D9D045AED1}"/>
    <dgm:cxn modelId="{F6C208AE-5798-4364-89DD-FD09E33EB44D}" srcId="{F74484F2-D4FC-44B9-B435-1746AEA27C96}" destId="{10E8257D-8323-470B-BFAF-69B040574627}" srcOrd="0" destOrd="0" parTransId="{A90D21C2-0C7F-4C7F-B11F-1C220A15B89F}" sibTransId="{7512ABF4-71F8-4965-8AFB-720508F80DC1}"/>
    <dgm:cxn modelId="{BA322FAE-F9C1-4438-9081-A11575CFBEE3}" type="presOf" srcId="{F6A711F3-0B43-47F0-9E45-FE8E047ECEEB}" destId="{F67B24F0-D020-4CDE-8233-6D0FA577E5C5}" srcOrd="0" destOrd="8" presId="urn:microsoft.com/office/officeart/2005/8/layout/list1"/>
    <dgm:cxn modelId="{E78A29AF-8E31-411F-BD0E-ABA5DE59D126}" type="presOf" srcId="{95142F01-B7E8-41A8-9EAB-78CAE768EB87}" destId="{536CA759-5F92-4E49-ADC7-CE180FEC0491}" srcOrd="0" destOrd="2" presId="urn:microsoft.com/office/officeart/2005/8/layout/list1"/>
    <dgm:cxn modelId="{9EB2FBB9-5E40-4B22-ACEE-48C44C513B93}" srcId="{3B38AD32-1400-470F-8CF5-6862066730BE}" destId="{7B5A266A-FB30-4BCD-A3D9-BD587BC8FE5F}" srcOrd="1" destOrd="0" parTransId="{C4776495-15FD-478F-AC0F-ACEFB9F00D0D}" sibTransId="{F3882784-7F67-4052-AB3D-F8FC3D745A97}"/>
    <dgm:cxn modelId="{D4574EC2-B5BF-4A02-B2FF-185B4DE12BBD}" type="presOf" srcId="{18F4CEA3-962E-4BC5-A3EA-2C0AACD9B251}" destId="{F67B24F0-D020-4CDE-8233-6D0FA577E5C5}" srcOrd="0" destOrd="2" presId="urn:microsoft.com/office/officeart/2005/8/layout/list1"/>
    <dgm:cxn modelId="{9ABAA0C2-767C-488D-A91C-0470A09A6741}" srcId="{4DB294B2-F8B5-4FCB-B011-012BA7D8E16B}" destId="{D1647E76-0699-4E7E-8F58-88FE0353121F}" srcOrd="4" destOrd="0" parTransId="{5D63302E-0187-472E-BBC9-67DF4E7F68DB}" sibTransId="{7DAF6570-06EF-4BE3-A6BA-9043F0130205}"/>
    <dgm:cxn modelId="{9AF4F2C4-BF74-4F48-BE24-01C5F1671EFD}" srcId="{6DECA07C-4C97-4B01-814A-7D923FA29EB8}" destId="{18F4CEA3-962E-4BC5-A3EA-2C0AACD9B251}" srcOrd="0" destOrd="0" parTransId="{9DCDC1D5-A0B8-4B3D-ABCF-BE5D3CD4083F}" sibTransId="{6EDF73EB-CBD9-401E-916C-FD1BFD0426EB}"/>
    <dgm:cxn modelId="{C68877C8-0B76-4510-A7F3-0D3A75EC1324}" type="presOf" srcId="{10E8257D-8323-470B-BFAF-69B040574627}" destId="{18735F78-6F6C-493E-88AC-603275EEA75B}" srcOrd="0" destOrd="1" presId="urn:microsoft.com/office/officeart/2005/8/layout/list1"/>
    <dgm:cxn modelId="{25AC5AC8-FD13-4007-BE5B-27789321501A}" srcId="{3C875127-B782-457A-9B81-4B2F4EC03FFE}" destId="{01F0F0C8-72E6-4572-9CAD-D62047558183}" srcOrd="2" destOrd="0" parTransId="{43F0E7C0-9ABF-436A-AE47-2156B4847A1B}" sibTransId="{D254E069-A088-472A-94F4-4A6B2818AC22}"/>
    <dgm:cxn modelId="{498F28C9-F2F7-4CCA-BC46-EBA5F241DDB1}" type="presOf" srcId="{393C4D89-935A-49EB-93E2-D347B1BD6FFF}" destId="{C5C219AE-06B8-4FCB-8EE3-0FBCAC78C0E5}" srcOrd="0" destOrd="2" presId="urn:microsoft.com/office/officeart/2005/8/layout/list1"/>
    <dgm:cxn modelId="{E1C492CB-816D-446F-98D8-C0681801F5E4}" type="presOf" srcId="{01F0F0C8-72E6-4572-9CAD-D62047558183}" destId="{EB9DD97F-4FA3-4593-B8AF-E649896B930C}" srcOrd="1" destOrd="0" presId="urn:microsoft.com/office/officeart/2005/8/layout/list1"/>
    <dgm:cxn modelId="{76D7D5CB-2710-43C5-A04A-ADE3274CECE3}" srcId="{D6BC049A-D6F1-48F8-9A98-E48482CF18DB}" destId="{2D2271E7-D1AC-4DCB-8CE7-04C3166A69DC}" srcOrd="0" destOrd="0" parTransId="{61CAC3BF-0846-43E9-BA8F-72DDE95A25B1}" sibTransId="{AA9C4661-DCAB-423B-9476-A46399582283}"/>
    <dgm:cxn modelId="{5EF48FCC-1EA7-4F02-9788-639EC17C3DA1}" type="presOf" srcId="{E4FC51E4-4ADA-4874-B07A-D5A72EDE4F4D}" destId="{536CA759-5F92-4E49-ADC7-CE180FEC0491}" srcOrd="0" destOrd="0" presId="urn:microsoft.com/office/officeart/2005/8/layout/list1"/>
    <dgm:cxn modelId="{834D5BCD-227D-4596-B511-B97BEB0C182B}" srcId="{D6BC049A-D6F1-48F8-9A98-E48482CF18DB}" destId="{4DB294B2-F8B5-4FCB-B011-012BA7D8E16B}" srcOrd="2" destOrd="0" parTransId="{20CDAE9D-C1ED-4DA5-A07D-664BF0BA3434}" sibTransId="{02E86225-86F4-4705-A1EB-5F5EAD7D7FCC}"/>
    <dgm:cxn modelId="{591E71D2-9777-498D-877C-EA655F025083}" type="presOf" srcId="{F21A170D-B61B-4DE5-9736-4737EE594BFF}" destId="{18735F78-6F6C-493E-88AC-603275EEA75B}" srcOrd="0" destOrd="7" presId="urn:microsoft.com/office/officeart/2005/8/layout/list1"/>
    <dgm:cxn modelId="{A01BB6D4-25EB-4D7D-9EBD-D9B41B281FD6}" srcId="{01F0F0C8-72E6-4572-9CAD-D62047558183}" destId="{95142F01-B7E8-41A8-9EAB-78CAE768EB87}" srcOrd="2" destOrd="0" parTransId="{DBC9B995-E637-4678-BEF5-5487A41E6D9A}" sibTransId="{7A111065-8693-47FB-A749-5B1381B9CBD1}"/>
    <dgm:cxn modelId="{3E9563D7-AFDD-4326-A279-08823019D660}" srcId="{10E8257D-8323-470B-BFAF-69B040574627}" destId="{9F5BD782-90D5-4BC7-AD6E-A0AAD8861898}" srcOrd="1" destOrd="0" parTransId="{1B993589-44A7-4BF8-A533-EA10095A0EA9}" sibTransId="{B595F457-7652-4265-A839-C7DF22B4B5DC}"/>
    <dgm:cxn modelId="{EE0FD3D8-7EF2-4513-AF3C-A6CF136C05FC}" type="presOf" srcId="{9DA04E83-6178-4704-8E34-B82E756DE2D7}" destId="{18735F78-6F6C-493E-88AC-603275EEA75B}" srcOrd="0" destOrd="8" presId="urn:microsoft.com/office/officeart/2005/8/layout/list1"/>
    <dgm:cxn modelId="{4F16CCDB-350F-4937-9E87-C2679E5DCF14}" type="presOf" srcId="{01AEAA62-1F88-4B88-9A47-5AC922E805B0}" destId="{18735F78-6F6C-493E-88AC-603275EEA75B}" srcOrd="0" destOrd="2" presId="urn:microsoft.com/office/officeart/2005/8/layout/list1"/>
    <dgm:cxn modelId="{C9CB49E8-C4FD-4D87-9EBD-20A0C2E18A67}" type="presOf" srcId="{D6BC049A-D6F1-48F8-9A98-E48482CF18DB}" destId="{EDAC2AA1-1E41-4A39-AFE5-1E2D9A69CF59}" srcOrd="0" destOrd="0" presId="urn:microsoft.com/office/officeart/2005/8/layout/list1"/>
    <dgm:cxn modelId="{2E3B35EC-124A-45B0-961B-25D02C82A550}" type="presOf" srcId="{6DF71CC3-80CD-4F4D-802C-5D0C422BD0C5}" destId="{F67B24F0-D020-4CDE-8233-6D0FA577E5C5}" srcOrd="0" destOrd="9" presId="urn:microsoft.com/office/officeart/2005/8/layout/list1"/>
    <dgm:cxn modelId="{07DE62EF-86E4-4FBB-8C66-BF01D48F3A60}" type="presOf" srcId="{3C875127-B782-457A-9B81-4B2F4EC03FFE}" destId="{D5099D35-1870-49B1-B445-06C97340E9BB}" srcOrd="0" destOrd="0" presId="urn:microsoft.com/office/officeart/2005/8/layout/list1"/>
    <dgm:cxn modelId="{7998AEEF-9678-401A-BB2B-3D3A78002056}" srcId="{4DB294B2-F8B5-4FCB-B011-012BA7D8E16B}" destId="{F6A711F3-0B43-47F0-9E45-FE8E047ECEEB}" srcOrd="2" destOrd="0" parTransId="{A850FD45-728D-41A7-A1ED-226A99290FE6}" sibTransId="{DD92C1ED-764D-4F4E-9005-E1A58DF8C1BC}"/>
    <dgm:cxn modelId="{12F7C4EF-762D-4CAC-864C-E36D5524FD6C}" type="presOf" srcId="{4A551E81-225A-4A6B-9A1D-5929CA5CA772}" destId="{F67B24F0-D020-4CDE-8233-6D0FA577E5C5}" srcOrd="0" destOrd="7" presId="urn:microsoft.com/office/officeart/2005/8/layout/list1"/>
    <dgm:cxn modelId="{E8D43EF4-F065-467B-B8CD-16EA403D665A}" srcId="{0BF29708-BE1A-442D-B4C1-7ACF2D959945}" destId="{2D62150A-ABF6-40A2-BC34-245F3DFB21D6}" srcOrd="2" destOrd="0" parTransId="{F49A5036-3E3C-4F53-B23C-ABB7E611D032}" sibTransId="{0BF6178C-D69C-492F-AA0C-A6C17E504D45}"/>
    <dgm:cxn modelId="{12489EF5-F66F-49D3-A83C-DF0EF4CC0D0E}" type="presOf" srcId="{3B38AD32-1400-470F-8CF5-6862066730BE}" destId="{A8349237-5180-4257-A1AD-2DCF7FDC5ED0}" srcOrd="0" destOrd="0" presId="urn:microsoft.com/office/officeart/2005/8/layout/list1"/>
    <dgm:cxn modelId="{67F4D8F8-83F5-4E9E-B548-671354E0CD34}" type="presOf" srcId="{C2F99B62-CCC4-4DC9-AC6D-223DD055CF0A}" destId="{21873867-A0AB-410E-A673-C87565921D30}" srcOrd="0" destOrd="0" presId="urn:microsoft.com/office/officeart/2005/8/layout/list1"/>
    <dgm:cxn modelId="{B850C5F9-9BAA-48E6-B8BF-23A7338600B1}" type="presOf" srcId="{6DECA07C-4C97-4B01-814A-7D923FA29EB8}" destId="{F67B24F0-D020-4CDE-8233-6D0FA577E5C5}" srcOrd="0" destOrd="1" presId="urn:microsoft.com/office/officeart/2005/8/layout/list1"/>
    <dgm:cxn modelId="{830C180B-CACF-4DB4-BFAC-076F7A8FECCE}" type="presParOf" srcId="{D5099D35-1870-49B1-B445-06C97340E9BB}" destId="{DF69F6B9-A329-4CF6-BDD4-282FEF96F404}" srcOrd="0" destOrd="0" presId="urn:microsoft.com/office/officeart/2005/8/layout/list1"/>
    <dgm:cxn modelId="{7FF72970-0F11-4729-9BFA-0F87F2BAB782}" type="presParOf" srcId="{DF69F6B9-A329-4CF6-BDD4-282FEF96F404}" destId="{21873867-A0AB-410E-A673-C87565921D30}" srcOrd="0" destOrd="0" presId="urn:microsoft.com/office/officeart/2005/8/layout/list1"/>
    <dgm:cxn modelId="{73C169DC-7332-4000-BDDC-8E4C8D1DFC04}" type="presParOf" srcId="{DF69F6B9-A329-4CF6-BDD4-282FEF96F404}" destId="{42639485-8B3C-4C6E-911D-CD594DB89C0A}" srcOrd="1" destOrd="0" presId="urn:microsoft.com/office/officeart/2005/8/layout/list1"/>
    <dgm:cxn modelId="{CCE49BC4-468E-4FE0-8536-A5827F038D60}" type="presParOf" srcId="{D5099D35-1870-49B1-B445-06C97340E9BB}" destId="{9FE3D5BB-AD9A-42C7-8447-B87AC2CC4E5B}" srcOrd="1" destOrd="0" presId="urn:microsoft.com/office/officeart/2005/8/layout/list1"/>
    <dgm:cxn modelId="{B78FDCF3-18CA-445E-A7E9-A726ABCE89AF}" type="presParOf" srcId="{D5099D35-1870-49B1-B445-06C97340E9BB}" destId="{C5C219AE-06B8-4FCB-8EE3-0FBCAC78C0E5}" srcOrd="2" destOrd="0" presId="urn:microsoft.com/office/officeart/2005/8/layout/list1"/>
    <dgm:cxn modelId="{02CC1619-3DB2-4EB6-ADA5-A6FA15E99020}" type="presParOf" srcId="{D5099D35-1870-49B1-B445-06C97340E9BB}" destId="{D8926404-F725-41E0-806E-45126D23BFB4}" srcOrd="3" destOrd="0" presId="urn:microsoft.com/office/officeart/2005/8/layout/list1"/>
    <dgm:cxn modelId="{FA2E7799-F3BD-42FA-AEC0-AE39A03DD549}" type="presParOf" srcId="{D5099D35-1870-49B1-B445-06C97340E9BB}" destId="{F5AB33AA-CE38-40BE-AFD0-3443834ACFE0}" srcOrd="4" destOrd="0" presId="urn:microsoft.com/office/officeart/2005/8/layout/list1"/>
    <dgm:cxn modelId="{1603C06E-5D98-48E1-840B-9BCBC1A5D942}" type="presParOf" srcId="{F5AB33AA-CE38-40BE-AFD0-3443834ACFE0}" destId="{1064A256-9448-49B9-A42A-1F1483577168}" srcOrd="0" destOrd="0" presId="urn:microsoft.com/office/officeart/2005/8/layout/list1"/>
    <dgm:cxn modelId="{84925B18-757C-4A7B-AD0E-4941DAB5CD9C}" type="presParOf" srcId="{F5AB33AA-CE38-40BE-AFD0-3443834ACFE0}" destId="{4C60CFDF-7B4C-49D6-B798-4026C0DF909C}" srcOrd="1" destOrd="0" presId="urn:microsoft.com/office/officeart/2005/8/layout/list1"/>
    <dgm:cxn modelId="{9B1E297F-142E-4112-886C-58E7EB1BF20F}" type="presParOf" srcId="{D5099D35-1870-49B1-B445-06C97340E9BB}" destId="{B6A4D418-DA7E-49EE-BD4D-A3171F9B0E3B}" srcOrd="5" destOrd="0" presId="urn:microsoft.com/office/officeart/2005/8/layout/list1"/>
    <dgm:cxn modelId="{D27D4CF6-3F26-4220-8576-100373A78E3F}" type="presParOf" srcId="{D5099D35-1870-49B1-B445-06C97340E9BB}" destId="{18735F78-6F6C-493E-88AC-603275EEA75B}" srcOrd="6" destOrd="0" presId="urn:microsoft.com/office/officeart/2005/8/layout/list1"/>
    <dgm:cxn modelId="{6641F5FD-5A9A-492F-936F-5D71EB338A2E}" type="presParOf" srcId="{D5099D35-1870-49B1-B445-06C97340E9BB}" destId="{B81B2BD6-5423-4316-90CE-5219A9F3A3B1}" srcOrd="7" destOrd="0" presId="urn:microsoft.com/office/officeart/2005/8/layout/list1"/>
    <dgm:cxn modelId="{B2BB8F04-357A-4BEB-9880-33E1E855ED52}" type="presParOf" srcId="{D5099D35-1870-49B1-B445-06C97340E9BB}" destId="{D5DF3F8C-A885-4481-B0BE-6D92D29336BF}" srcOrd="8" destOrd="0" presId="urn:microsoft.com/office/officeart/2005/8/layout/list1"/>
    <dgm:cxn modelId="{47DD4F61-54BA-4C35-93AD-16CFFFBE4816}" type="presParOf" srcId="{D5DF3F8C-A885-4481-B0BE-6D92D29336BF}" destId="{AF6FB293-C800-483B-BEB0-0DD34076FD77}" srcOrd="0" destOrd="0" presId="urn:microsoft.com/office/officeart/2005/8/layout/list1"/>
    <dgm:cxn modelId="{23C27E10-7A3E-4D23-8ADA-F5FBADDD74AF}" type="presParOf" srcId="{D5DF3F8C-A885-4481-B0BE-6D92D29336BF}" destId="{EB9DD97F-4FA3-4593-B8AF-E649896B930C}" srcOrd="1" destOrd="0" presId="urn:microsoft.com/office/officeart/2005/8/layout/list1"/>
    <dgm:cxn modelId="{F57B9CD0-3018-43B0-A10E-12F1F403F16A}" type="presParOf" srcId="{D5099D35-1870-49B1-B445-06C97340E9BB}" destId="{42E30177-DED3-49CD-809E-7D913D1834B2}" srcOrd="9" destOrd="0" presId="urn:microsoft.com/office/officeart/2005/8/layout/list1"/>
    <dgm:cxn modelId="{57A3E6AB-4211-49D9-B7FC-5D39B05B8273}" type="presParOf" srcId="{D5099D35-1870-49B1-B445-06C97340E9BB}" destId="{536CA759-5F92-4E49-ADC7-CE180FEC0491}" srcOrd="10" destOrd="0" presId="urn:microsoft.com/office/officeart/2005/8/layout/list1"/>
    <dgm:cxn modelId="{36273DFC-3EB5-4DC3-8819-37725F943FB4}" type="presParOf" srcId="{D5099D35-1870-49B1-B445-06C97340E9BB}" destId="{E51903B1-32B8-4FEF-BEB1-B4C9774EB53C}" srcOrd="11" destOrd="0" presId="urn:microsoft.com/office/officeart/2005/8/layout/list1"/>
    <dgm:cxn modelId="{DE2A7930-43C1-4198-95B9-8754A5B9B6B6}" type="presParOf" srcId="{D5099D35-1870-49B1-B445-06C97340E9BB}" destId="{C4D714D5-6D1C-4332-992B-4FFCBDF18785}" srcOrd="12" destOrd="0" presId="urn:microsoft.com/office/officeart/2005/8/layout/list1"/>
    <dgm:cxn modelId="{EECCC5CB-5648-4D1C-8B30-8A593289F45F}" type="presParOf" srcId="{C4D714D5-6D1C-4332-992B-4FFCBDF18785}" destId="{A8349237-5180-4257-A1AD-2DCF7FDC5ED0}" srcOrd="0" destOrd="0" presId="urn:microsoft.com/office/officeart/2005/8/layout/list1"/>
    <dgm:cxn modelId="{B53E05CD-E424-479C-A6AF-2F831AC05910}" type="presParOf" srcId="{C4D714D5-6D1C-4332-992B-4FFCBDF18785}" destId="{32FB1A4E-0986-463E-8956-BDB805B85436}" srcOrd="1" destOrd="0" presId="urn:microsoft.com/office/officeart/2005/8/layout/list1"/>
    <dgm:cxn modelId="{40A258CC-F74F-47E9-835C-9BC7B41F38C5}" type="presParOf" srcId="{D5099D35-1870-49B1-B445-06C97340E9BB}" destId="{81C679A9-97DD-42C8-A7A2-F07A25BD48B9}" srcOrd="13" destOrd="0" presId="urn:microsoft.com/office/officeart/2005/8/layout/list1"/>
    <dgm:cxn modelId="{D582F650-3D74-4626-9142-1BC57A1548D1}" type="presParOf" srcId="{D5099D35-1870-49B1-B445-06C97340E9BB}" destId="{C2226E44-3F28-46B5-8318-29BE6E14C0B9}" srcOrd="14" destOrd="0" presId="urn:microsoft.com/office/officeart/2005/8/layout/list1"/>
    <dgm:cxn modelId="{DF7464F4-D97B-458D-96B6-9C8D3BD19B36}" type="presParOf" srcId="{D5099D35-1870-49B1-B445-06C97340E9BB}" destId="{4B24A126-2826-4CA9-9805-7EF4A20EE80E}" srcOrd="15" destOrd="0" presId="urn:microsoft.com/office/officeart/2005/8/layout/list1"/>
    <dgm:cxn modelId="{AFEC0D92-A590-43CF-B10C-29992822CDFA}" type="presParOf" srcId="{D5099D35-1870-49B1-B445-06C97340E9BB}" destId="{062A0CDD-D7F5-4D7E-B723-30D1DA243111}" srcOrd="16" destOrd="0" presId="urn:microsoft.com/office/officeart/2005/8/layout/list1"/>
    <dgm:cxn modelId="{B30BBEAA-0AB3-44B5-AB8B-A3DBE228A190}" type="presParOf" srcId="{062A0CDD-D7F5-4D7E-B723-30D1DA243111}" destId="{EDAC2AA1-1E41-4A39-AFE5-1E2D9A69CF59}" srcOrd="0" destOrd="0" presId="urn:microsoft.com/office/officeart/2005/8/layout/list1"/>
    <dgm:cxn modelId="{5992A38B-2EED-48DC-AAD4-DE40A3D3D5E2}" type="presParOf" srcId="{062A0CDD-D7F5-4D7E-B723-30D1DA243111}" destId="{2F9D1D71-A38E-4080-9BF6-36A87B01B059}" srcOrd="1" destOrd="0" presId="urn:microsoft.com/office/officeart/2005/8/layout/list1"/>
    <dgm:cxn modelId="{0D6F66C0-350C-4E14-8B4E-DCE4D018FDF5}" type="presParOf" srcId="{D5099D35-1870-49B1-B445-06C97340E9BB}" destId="{2208449D-C6FE-43CE-A528-39D980E8008D}" srcOrd="17" destOrd="0" presId="urn:microsoft.com/office/officeart/2005/8/layout/list1"/>
    <dgm:cxn modelId="{5B73148B-3131-42CE-8C69-5804C72F5EF0}" type="presParOf" srcId="{D5099D35-1870-49B1-B445-06C97340E9BB}" destId="{F67B24F0-D020-4CDE-8233-6D0FA577E5C5}" srcOrd="18"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4D0B7848-E10D-4A92-A369-62A8FB5FA0EF}">
      <dgm:prSet custT="1"/>
      <dgm:spPr/>
      <dgm:t>
        <a:bodyPr/>
        <a:lstStyle/>
        <a:p>
          <a:r>
            <a:rPr lang="fr-FR" sz="1600" b="1"/>
            <a:t>Fin de la partie </a:t>
          </a:r>
          <a:r>
            <a:rPr lang="fr-FR" sz="1600"/>
            <a:t>(P. 16 règles) </a:t>
          </a:r>
          <a:r>
            <a:rPr lang="fr-FR" sz="1600" b="0" i="0" u="none"/>
            <a:t> </a:t>
          </a:r>
          <a:endParaRPr lang="fr-FR" sz="1600" b="1"/>
        </a:p>
      </dgm:t>
    </dgm:pt>
    <dgm:pt modelId="{F5FE4F53-F709-40E5-8119-CC76572E9E34}" type="parTrans" cxnId="{D0E9935F-7F26-434A-AAAA-7F112C0F61D7}">
      <dgm:prSet/>
      <dgm:spPr/>
      <dgm:t>
        <a:bodyPr/>
        <a:lstStyle/>
        <a:p>
          <a:endParaRPr lang="fr-FR"/>
        </a:p>
      </dgm:t>
    </dgm:pt>
    <dgm:pt modelId="{66D229A1-EC9C-4495-BFFD-547536251DA8}" type="sibTrans" cxnId="{D0E9935F-7F26-434A-AAAA-7F112C0F61D7}">
      <dgm:prSet/>
      <dgm:spPr/>
      <dgm:t>
        <a:bodyPr/>
        <a:lstStyle/>
        <a:p>
          <a:endParaRPr lang="fr-FR"/>
        </a:p>
      </dgm:t>
    </dgm:pt>
    <dgm:pt modelId="{C9661063-20F0-40FE-BF93-27554D85C5F0}">
      <dgm:prSet custT="1"/>
      <dgm:spPr/>
      <dgm:t>
        <a:bodyPr/>
        <a:lstStyle/>
        <a:p>
          <a:r>
            <a:rPr lang="fr-FR" sz="900"/>
            <a:t> Calculez l’influence du néant dans la galaxie.</a:t>
          </a:r>
        </a:p>
      </dgm:t>
    </dgm:pt>
    <dgm:pt modelId="{EB2C822C-5045-42FC-89BB-549DFB37489A}" type="parTrans" cxnId="{9AC172CA-F775-44A3-8C0D-4050F7888942}">
      <dgm:prSet/>
      <dgm:spPr/>
      <dgm:t>
        <a:bodyPr/>
        <a:lstStyle/>
        <a:p>
          <a:endParaRPr lang="fr-FR"/>
        </a:p>
      </dgm:t>
    </dgm:pt>
    <dgm:pt modelId="{EFA74E9F-D3D4-40BA-9AFA-5C4DD005DC78}" type="sibTrans" cxnId="{9AC172CA-F775-44A3-8C0D-4050F7888942}">
      <dgm:prSet/>
      <dgm:spPr/>
      <dgm:t>
        <a:bodyPr/>
        <a:lstStyle/>
        <a:p>
          <a:endParaRPr lang="fr-FR"/>
        </a:p>
      </dgm:t>
    </dgm:pt>
    <dgm:pt modelId="{6CD126D0-8060-4EE4-BE85-5F8F8094AF1E}">
      <dgm:prSet custT="1"/>
      <dgm:spPr/>
      <dgm:t>
        <a:bodyPr/>
        <a:lstStyle/>
        <a:p>
          <a:r>
            <a:rPr lang="fr-FR" sz="900"/>
            <a:t> 60/100/140 </a:t>
          </a:r>
          <a:r>
            <a:rPr lang="fr-FR" sz="900" b="0"/>
            <a:t>Influence</a:t>
          </a:r>
          <a:r>
            <a:rPr lang="fr-FR" sz="900"/>
            <a:t>. (selon la difficulté choisie : voir l’aide de mise en place à ce sujet)</a:t>
          </a:r>
        </a:p>
      </dgm:t>
    </dgm:pt>
    <dgm:pt modelId="{1F0228E2-90D5-45EB-825B-A1CCB81FD85F}" type="parTrans" cxnId="{B9643739-219F-4F11-8443-A782A6744FF4}">
      <dgm:prSet/>
      <dgm:spPr/>
      <dgm:t>
        <a:bodyPr/>
        <a:lstStyle/>
        <a:p>
          <a:endParaRPr lang="fr-FR"/>
        </a:p>
      </dgm:t>
    </dgm:pt>
    <dgm:pt modelId="{5C4A615E-79AA-4DCC-A562-FAF7C859638E}" type="sibTrans" cxnId="{B9643739-219F-4F11-8443-A782A6744FF4}">
      <dgm:prSet/>
      <dgm:spPr/>
      <dgm:t>
        <a:bodyPr/>
        <a:lstStyle/>
        <a:p>
          <a:endParaRPr lang="fr-FR"/>
        </a:p>
      </dgm:t>
    </dgm:pt>
    <dgm:pt modelId="{D6E4220A-DEA2-4E9E-AE13-0A6D0DBCC6C9}">
      <dgm:prSet custT="1"/>
      <dgm:spPr/>
      <dgm:t>
        <a:bodyPr/>
        <a:lstStyle/>
        <a:p>
          <a:r>
            <a:rPr lang="fr-FR" sz="900"/>
            <a:t> 1 </a:t>
          </a:r>
          <a:r>
            <a:rPr lang="fr-FR" sz="900" b="0"/>
            <a:t>Influence</a:t>
          </a:r>
          <a:r>
            <a:rPr lang="fr-FR" sz="900"/>
            <a:t> pour chaque population dans les secteurs du néant (mais pas les secteurs sans aucune puissance navale).</a:t>
          </a:r>
        </a:p>
      </dgm:t>
    </dgm:pt>
    <dgm:pt modelId="{DC5C8352-CC64-440C-A51F-273FF5941114}" type="sibTrans" cxnId="{E39AE9A4-3FFF-4F26-9473-B36912CABC57}">
      <dgm:prSet/>
      <dgm:spPr/>
      <dgm:t>
        <a:bodyPr/>
        <a:lstStyle/>
        <a:p>
          <a:endParaRPr lang="fr-FR"/>
        </a:p>
      </dgm:t>
    </dgm:pt>
    <dgm:pt modelId="{4CB6C358-EEC8-4C40-976C-9DB1BAF8AF84}" type="parTrans" cxnId="{E39AE9A4-3FFF-4F26-9473-B36912CABC57}">
      <dgm:prSet/>
      <dgm:spPr/>
      <dgm:t>
        <a:bodyPr/>
        <a:lstStyle/>
        <a:p>
          <a:endParaRPr lang="fr-FR"/>
        </a:p>
      </dgm:t>
    </dgm:pt>
    <dgm:pt modelId="{B603E63B-6577-4457-B6B1-3508F303D8C6}">
      <dgm:prSet custT="1"/>
      <dgm:spPr/>
      <dgm:t>
        <a:bodyPr/>
        <a:lstStyle/>
        <a:p>
          <a:r>
            <a:rPr lang="fr-FR" sz="900"/>
            <a:t> 2 </a:t>
          </a:r>
          <a:r>
            <a:rPr lang="fr-FR" sz="900" b="0"/>
            <a:t>Influence</a:t>
          </a:r>
          <a:r>
            <a:rPr lang="fr-FR" sz="900"/>
            <a:t> pour chaque jeton corruption des secteurs (quel qu’en soit le propriétaire), des programmes, des cases de piste de civilisation, des fiches maison et de l’offre des programmes.</a:t>
          </a:r>
        </a:p>
      </dgm:t>
    </dgm:pt>
    <dgm:pt modelId="{37E2816E-CCC9-4D6A-8A61-A96AFDD97008}" type="sibTrans" cxnId="{228BD45F-9A89-4506-AC2C-9894476D6DAC}">
      <dgm:prSet/>
      <dgm:spPr/>
      <dgm:t>
        <a:bodyPr/>
        <a:lstStyle/>
        <a:p>
          <a:endParaRPr lang="fr-FR"/>
        </a:p>
      </dgm:t>
    </dgm:pt>
    <dgm:pt modelId="{6C38EF12-072E-4646-A57D-7ACC4C7A7697}" type="parTrans" cxnId="{228BD45F-9A89-4506-AC2C-9894476D6DAC}">
      <dgm:prSet/>
      <dgm:spPr/>
      <dgm:t>
        <a:bodyPr/>
        <a:lstStyle/>
        <a:p>
          <a:endParaRPr lang="fr-FR"/>
        </a:p>
      </dgm:t>
    </dgm:pt>
    <dgm:pt modelId="{65161A98-F001-4645-965A-5117E61824C6}">
      <dgm:prSet custT="1"/>
      <dgm:spPr/>
      <dgm:t>
        <a:bodyPr/>
        <a:lstStyle/>
        <a:p>
          <a:r>
            <a:rPr lang="fr-FR" sz="900"/>
            <a:t> 3 </a:t>
          </a:r>
          <a:r>
            <a:rPr lang="fr-FR" sz="900" b="0"/>
            <a:t>Influence</a:t>
          </a:r>
          <a:r>
            <a:rPr lang="fr-FR" sz="900"/>
            <a:t> pour chaque carte maison déchue encore sur des secteurs.</a:t>
          </a:r>
        </a:p>
      </dgm:t>
    </dgm:pt>
    <dgm:pt modelId="{8CCD493D-1FC6-4C71-BFAD-A17B5B001A95}" type="sibTrans" cxnId="{1DE158A1-955B-48CE-9B79-430CC7509613}">
      <dgm:prSet/>
      <dgm:spPr/>
      <dgm:t>
        <a:bodyPr/>
        <a:lstStyle/>
        <a:p>
          <a:endParaRPr lang="fr-FR"/>
        </a:p>
      </dgm:t>
    </dgm:pt>
    <dgm:pt modelId="{E2817641-EEEC-4E54-8C6C-D82029EAB674}" type="parTrans" cxnId="{1DE158A1-955B-48CE-9B79-430CC7509613}">
      <dgm:prSet/>
      <dgm:spPr/>
      <dgm:t>
        <a:bodyPr/>
        <a:lstStyle/>
        <a:p>
          <a:endParaRPr lang="fr-FR"/>
        </a:p>
      </dgm:t>
    </dgm:pt>
    <dgm:pt modelId="{25C5D9E9-365C-4FD0-B6AA-49BAF36858F6}">
      <dgm:prSet custT="1"/>
      <dgm:spPr/>
      <dgm:t>
        <a:bodyPr/>
        <a:lstStyle/>
        <a:p>
          <a:r>
            <a:rPr lang="fr-FR" sz="900"/>
            <a:t> 5 </a:t>
          </a:r>
          <a:r>
            <a:rPr lang="fr-FR" sz="900" b="0"/>
            <a:t>Influence</a:t>
          </a:r>
          <a:r>
            <a:rPr lang="fr-FR" sz="900"/>
            <a:t> pour chaque carte crise permanente du plateau crise.</a:t>
          </a:r>
        </a:p>
      </dgm:t>
    </dgm:pt>
    <dgm:pt modelId="{310DB19F-9845-47D5-AF38-75279ECF8D16}" type="sibTrans" cxnId="{E3548BE9-E798-4486-9A44-500BF9E12D8B}">
      <dgm:prSet/>
      <dgm:spPr/>
      <dgm:t>
        <a:bodyPr/>
        <a:lstStyle/>
        <a:p>
          <a:endParaRPr lang="fr-FR"/>
        </a:p>
      </dgm:t>
    </dgm:pt>
    <dgm:pt modelId="{50D4D49E-B8BC-4D61-BD49-69F1D942CB26}" type="parTrans" cxnId="{E3548BE9-E798-4486-9A44-500BF9E12D8B}">
      <dgm:prSet/>
      <dgm:spPr/>
      <dgm:t>
        <a:bodyPr/>
        <a:lstStyle/>
        <a:p>
          <a:endParaRPr lang="fr-FR"/>
        </a:p>
      </dgm:t>
    </dgm:pt>
    <dgm:pt modelId="{F05F046B-1743-405D-9698-4E5ADAE39CD3}">
      <dgm:prSet custT="1"/>
      <dgm:spPr/>
      <dgm:t>
        <a:bodyPr/>
        <a:lstStyle/>
        <a:p>
          <a:r>
            <a:rPr lang="fr-FR" sz="900"/>
            <a:t> 5 </a:t>
          </a:r>
          <a:r>
            <a:rPr lang="fr-FR" sz="900" b="0"/>
            <a:t>Influence</a:t>
          </a:r>
          <a:r>
            <a:rPr lang="fr-FR" sz="900"/>
            <a:t> pour chaque carte technologie consumée(améliorée ou non, voir p.34).</a:t>
          </a:r>
        </a:p>
      </dgm:t>
    </dgm:pt>
    <dgm:pt modelId="{5C5C6F11-1B05-41F8-9AB1-EC6FED17F059}" type="sibTrans" cxnId="{54BEA486-72FA-47AF-A10A-F8596287878A}">
      <dgm:prSet/>
      <dgm:spPr/>
      <dgm:t>
        <a:bodyPr/>
        <a:lstStyle/>
        <a:p>
          <a:endParaRPr lang="fr-FR"/>
        </a:p>
      </dgm:t>
    </dgm:pt>
    <dgm:pt modelId="{B84D6922-AD83-457D-AA32-D5D5A2AB205D}" type="parTrans" cxnId="{54BEA486-72FA-47AF-A10A-F8596287878A}">
      <dgm:prSet/>
      <dgm:spPr/>
      <dgm:t>
        <a:bodyPr/>
        <a:lstStyle/>
        <a:p>
          <a:endParaRPr lang="fr-FR"/>
        </a:p>
      </dgm:t>
    </dgm:pt>
    <dgm:pt modelId="{6E523BA8-DACF-4A31-B8FA-6B1B3E851B3A}">
      <dgm:prSet custT="1"/>
      <dgm:spPr/>
      <dgm:t>
        <a:bodyPr/>
        <a:lstStyle/>
        <a:p>
          <a:r>
            <a:rPr lang="fr-FR" sz="900"/>
            <a:t> 10 </a:t>
          </a:r>
          <a:r>
            <a:rPr lang="fr-FR" sz="900" b="0"/>
            <a:t>Influence</a:t>
          </a:r>
          <a:r>
            <a:rPr lang="fr-FR" sz="900"/>
            <a:t> pour chaque jeton gardien du plateau central (et non du plateau crise).</a:t>
          </a:r>
        </a:p>
      </dgm:t>
    </dgm:pt>
    <dgm:pt modelId="{A62AEE36-135B-4AE2-8EBB-5D46BC2A1B5A}" type="sibTrans" cxnId="{0CBBF05B-A454-4721-879E-C89F5860BDB1}">
      <dgm:prSet/>
      <dgm:spPr/>
      <dgm:t>
        <a:bodyPr/>
        <a:lstStyle/>
        <a:p>
          <a:endParaRPr lang="fr-FR"/>
        </a:p>
      </dgm:t>
    </dgm:pt>
    <dgm:pt modelId="{06A23A93-C8F6-4648-8681-41572A39F37D}" type="parTrans" cxnId="{0CBBF05B-A454-4721-879E-C89F5860BDB1}">
      <dgm:prSet/>
      <dgm:spPr/>
      <dgm:t>
        <a:bodyPr/>
        <a:lstStyle/>
        <a:p>
          <a:endParaRPr lang="fr-FR"/>
        </a:p>
      </dgm:t>
    </dgm:pt>
    <dgm:pt modelId="{6CBDCA3B-73AC-4DA3-B4B9-769324C7E911}">
      <dgm:prSet custT="1"/>
      <dgm:spPr/>
      <dgm:t>
        <a:bodyPr/>
        <a:lstStyle/>
        <a:p>
          <a:r>
            <a:rPr lang="fr-FR" sz="900"/>
            <a:t> 20 </a:t>
          </a:r>
          <a:r>
            <a:rPr lang="fr-FR" sz="900" b="0"/>
            <a:t>Influence</a:t>
          </a:r>
          <a:r>
            <a:rPr lang="fr-FR" sz="900"/>
            <a:t> pour chaque jeton catastrophe placé sur le côté droit du plateau crise.</a:t>
          </a:r>
        </a:p>
      </dgm:t>
    </dgm:pt>
    <dgm:pt modelId="{6A985BDE-0840-4799-A59C-5810CE2090E4}" type="sibTrans" cxnId="{7730502A-9135-40D4-9468-C4E8387B429F}">
      <dgm:prSet/>
      <dgm:spPr/>
      <dgm:t>
        <a:bodyPr/>
        <a:lstStyle/>
        <a:p>
          <a:endParaRPr lang="fr-FR"/>
        </a:p>
      </dgm:t>
    </dgm:pt>
    <dgm:pt modelId="{B89BD873-4E98-43AF-96D9-1D9EA90F9064}" type="parTrans" cxnId="{7730502A-9135-40D4-9468-C4E8387B429F}">
      <dgm:prSet/>
      <dgm:spPr/>
      <dgm:t>
        <a:bodyPr/>
        <a:lstStyle/>
        <a:p>
          <a:endParaRPr lang="fr-FR"/>
        </a:p>
      </dgm:t>
    </dgm:pt>
    <dgm:pt modelId="{F05CA7F1-103A-48A7-9775-688D5D198857}">
      <dgm:prSet custT="1"/>
      <dgm:spPr/>
      <dgm:t>
        <a:bodyPr/>
        <a:lstStyle/>
        <a:p>
          <a:r>
            <a:rPr lang="fr-FR" sz="900"/>
            <a:t> 20 </a:t>
          </a:r>
          <a:r>
            <a:rPr lang="fr-FR" sz="900" b="0"/>
            <a:t>Influence</a:t>
          </a:r>
          <a:r>
            <a:rPr lang="fr-FR" sz="900"/>
            <a:t> pour chaque refuge incomplet. (voir p.34)</a:t>
          </a:r>
        </a:p>
      </dgm:t>
    </dgm:pt>
    <dgm:pt modelId="{4B723672-4E7A-45FD-ADDE-5B2B395C8145}" type="sibTrans" cxnId="{E86AD149-D709-4837-905E-BD469B4EE4B9}">
      <dgm:prSet/>
      <dgm:spPr/>
      <dgm:t>
        <a:bodyPr/>
        <a:lstStyle/>
        <a:p>
          <a:endParaRPr lang="fr-FR"/>
        </a:p>
      </dgm:t>
    </dgm:pt>
    <dgm:pt modelId="{A1448F2D-D129-4191-8D2D-27BB69777770}" type="parTrans" cxnId="{E86AD149-D709-4837-905E-BD469B4EE4B9}">
      <dgm:prSet/>
      <dgm:spPr/>
      <dgm:t>
        <a:bodyPr/>
        <a:lstStyle/>
        <a:p>
          <a:endParaRPr lang="fr-FR"/>
        </a:p>
      </dgm:t>
    </dgm:pt>
    <dgm:pt modelId="{78F1BFB6-00FC-48D6-9414-F25DFDE93373}">
      <dgm:prSet custT="1"/>
      <dgm:spPr/>
      <dgm:t>
        <a:bodyPr/>
        <a:lstStyle/>
        <a:p>
          <a:r>
            <a:rPr lang="fr-FR" sz="900"/>
            <a:t> </a:t>
          </a:r>
          <a:r>
            <a:rPr lang="fr-FR" sz="900" b="0"/>
            <a:t>30 (et pas 60 comme indiqué dans le livre des règles, c'est une erreur dans la traduction du jeu)</a:t>
          </a:r>
          <a:r>
            <a:rPr lang="fr-FR" sz="900"/>
            <a:t> </a:t>
          </a:r>
          <a:r>
            <a:rPr lang="fr-FR" sz="900" b="0"/>
            <a:t>Influence</a:t>
          </a:r>
          <a:r>
            <a:rPr lang="fr-FR" sz="900"/>
            <a:t> pour chaque secteur de faille encore sur le plateau. (voir glossaire p.51)</a:t>
          </a:r>
        </a:p>
      </dgm:t>
    </dgm:pt>
    <dgm:pt modelId="{163A2D84-6F40-4154-BF0D-B95E63269022}" type="sibTrans" cxnId="{25FFC284-79E8-4D53-92C8-033DDB3DAC01}">
      <dgm:prSet/>
      <dgm:spPr/>
      <dgm:t>
        <a:bodyPr/>
        <a:lstStyle/>
        <a:p>
          <a:endParaRPr lang="fr-FR"/>
        </a:p>
      </dgm:t>
    </dgm:pt>
    <dgm:pt modelId="{DBBB1081-E1B6-42EC-8C2C-A8D4B0943107}" type="parTrans" cxnId="{25FFC284-79E8-4D53-92C8-033DDB3DAC01}">
      <dgm:prSet/>
      <dgm:spPr/>
      <dgm:t>
        <a:bodyPr/>
        <a:lstStyle/>
        <a:p>
          <a:endParaRPr lang="fr-FR"/>
        </a:p>
      </dgm:t>
    </dgm:pt>
    <dgm:pt modelId="{FB2BEBC1-435F-45EB-A44B-62663C170EB3}">
      <dgm:prSet custT="1"/>
      <dgm:spPr/>
      <dgm:t>
        <a:bodyPr/>
        <a:lstStyle/>
        <a:p>
          <a:r>
            <a:rPr lang="fr-FR" sz="1600" b="1"/>
            <a:t>Important</a:t>
          </a:r>
        </a:p>
      </dgm:t>
    </dgm:pt>
    <dgm:pt modelId="{38546C79-7290-4885-8CBE-E227F0FB3CB4}" type="parTrans" cxnId="{3232D4A2-891E-4D4E-96EF-F25406D1B733}">
      <dgm:prSet/>
      <dgm:spPr/>
      <dgm:t>
        <a:bodyPr/>
        <a:lstStyle/>
        <a:p>
          <a:endParaRPr lang="fr-FR"/>
        </a:p>
      </dgm:t>
    </dgm:pt>
    <dgm:pt modelId="{13CD4C86-9E4B-4E3F-90CD-D4855A5438A4}" type="sibTrans" cxnId="{3232D4A2-891E-4D4E-96EF-F25406D1B733}">
      <dgm:prSet/>
      <dgm:spPr/>
      <dgm:t>
        <a:bodyPr/>
        <a:lstStyle/>
        <a:p>
          <a:endParaRPr lang="fr-FR"/>
        </a:p>
      </dgm:t>
    </dgm:pt>
    <dgm:pt modelId="{054C0D7E-9A4D-441A-92C3-EFB562E4D47A}">
      <dgm:prSet custT="1"/>
      <dgm:spPr/>
      <dgm:t>
        <a:bodyPr/>
        <a:lstStyle/>
        <a:p>
          <a:r>
            <a:rPr lang="fr-FR" sz="900"/>
            <a:t>Les crédits (marron) peuvent être utilisés comme substitut pour une dépense de nourriture, énergie ou matériel. (P.17 règles)</a:t>
          </a:r>
        </a:p>
      </dgm:t>
    </dgm:pt>
    <dgm:pt modelId="{D1567F27-F69D-4FCE-815A-B733A60EA89A}" type="parTrans" cxnId="{63B229C1-E278-4A5E-827E-A06B0852CFC3}">
      <dgm:prSet/>
      <dgm:spPr/>
      <dgm:t>
        <a:bodyPr/>
        <a:lstStyle/>
        <a:p>
          <a:endParaRPr lang="fr-FR"/>
        </a:p>
      </dgm:t>
    </dgm:pt>
    <dgm:pt modelId="{A35E9C6D-6EA3-4211-8D8D-5DC8E805F31C}" type="sibTrans" cxnId="{63B229C1-E278-4A5E-827E-A06B0852CFC3}">
      <dgm:prSet/>
      <dgm:spPr/>
      <dgm:t>
        <a:bodyPr/>
        <a:lstStyle/>
        <a:p>
          <a:endParaRPr lang="fr-FR"/>
        </a:p>
      </dgm:t>
    </dgm:pt>
    <dgm:pt modelId="{E13ACEA1-FBCA-4930-ADD8-5C8C0F9C4A21}">
      <dgm:prSet custT="1"/>
      <dgm:spPr/>
      <dgm:t>
        <a:bodyPr/>
        <a:lstStyle/>
        <a:p>
          <a:r>
            <a:rPr lang="fr-FR" sz="900"/>
            <a:t>Lorsque votre production de ressources vous fait dépasser le cap de 15 ressources du même type dans vos réserves, vous générez une surproduction. Dans ce cas, vous devez perdre l’excédent de manière à ne pas dépasser 15 en réserve. Lorsque cela vous arrive, gagnez 3 influences. (P.20 règles)</a:t>
          </a:r>
        </a:p>
      </dgm:t>
    </dgm:pt>
    <dgm:pt modelId="{4142E071-94AF-40F7-BEBE-DA7D46134097}" type="parTrans" cxnId="{66C1BC59-9DF9-4383-954C-23858611DA3E}">
      <dgm:prSet/>
      <dgm:spPr/>
      <dgm:t>
        <a:bodyPr/>
        <a:lstStyle/>
        <a:p>
          <a:endParaRPr lang="fr-FR"/>
        </a:p>
      </dgm:t>
    </dgm:pt>
    <dgm:pt modelId="{499F7ECB-0475-460C-8E0A-12DDCB998AD9}" type="sibTrans" cxnId="{66C1BC59-9DF9-4383-954C-23858611DA3E}">
      <dgm:prSet/>
      <dgm:spPr/>
      <dgm:t>
        <a:bodyPr/>
        <a:lstStyle/>
        <a:p>
          <a:endParaRPr lang="fr-FR"/>
        </a:p>
      </dgm:t>
    </dgm:pt>
    <dgm:pt modelId="{2659259A-4EBF-434E-BFCB-E4ADF002AB1E}">
      <dgm:prSet custT="1"/>
      <dgm:spPr/>
      <dgm:t>
        <a:bodyPr/>
        <a:lstStyle/>
        <a:p>
          <a:r>
            <a:rPr lang="fr-FR" sz="900"/>
            <a:t>Chaque flotte a un minimum de 1 puissance navale (un cube) et un maximum de 3 (trois cubes). Les flottes d’un même secteur peuvent librement être divisées ou fusionnées à tout moment. Si vous rappelez le dernier cube d’un secteur qui n’est pas votre secteur-mère, le secteur est abandonné (voir "Abandon d'un secteur") (P.21 règles)</a:t>
          </a:r>
        </a:p>
      </dgm:t>
    </dgm:pt>
    <dgm:pt modelId="{95CD88F8-6C19-46AD-97C1-B76ED82C0F83}" type="parTrans" cxnId="{9263C45F-D8CA-43F6-8696-33D99BA7F94E}">
      <dgm:prSet/>
      <dgm:spPr/>
      <dgm:t>
        <a:bodyPr/>
        <a:lstStyle/>
        <a:p>
          <a:endParaRPr lang="fr-FR"/>
        </a:p>
      </dgm:t>
    </dgm:pt>
    <dgm:pt modelId="{DA94AEF2-0A83-443E-A2E0-9F7ED9AD4BF2}" type="sibTrans" cxnId="{9263C45F-D8CA-43F6-8696-33D99BA7F94E}">
      <dgm:prSet/>
      <dgm:spPr/>
      <dgm:t>
        <a:bodyPr/>
        <a:lstStyle/>
        <a:p>
          <a:endParaRPr lang="fr-FR"/>
        </a:p>
      </dgm:t>
    </dgm:pt>
    <dgm:pt modelId="{BE25CB5B-8FF7-4FF7-92EA-C8822710190F}">
      <dgm:prSet custT="1"/>
      <dgm:spPr/>
      <dgm:t>
        <a:bodyPr/>
        <a:lstStyle/>
        <a:p>
          <a:r>
            <a:rPr lang="fr-FR" sz="900"/>
            <a:t>Chaque secteur du néant (hors spéciaux) est limité à un seul jeton flotte du néant (donc au maximum à 3 cubes). (P.22 règles)</a:t>
          </a:r>
        </a:p>
      </dgm:t>
    </dgm:pt>
    <dgm:pt modelId="{3E38ABC4-9345-472A-B267-326F36C6A9E9}" type="parTrans" cxnId="{258681CF-82ED-478B-BCCD-A98CEF13B174}">
      <dgm:prSet/>
      <dgm:spPr/>
      <dgm:t>
        <a:bodyPr/>
        <a:lstStyle/>
        <a:p>
          <a:endParaRPr lang="fr-FR"/>
        </a:p>
      </dgm:t>
    </dgm:pt>
    <dgm:pt modelId="{A3866430-41C0-438A-AC73-A4D2DF71ADBF}" type="sibTrans" cxnId="{258681CF-82ED-478B-BCCD-A98CEF13B174}">
      <dgm:prSet/>
      <dgm:spPr/>
      <dgm:t>
        <a:bodyPr/>
        <a:lstStyle/>
        <a:p>
          <a:endParaRPr lang="fr-FR"/>
        </a:p>
      </dgm:t>
    </dgm:pt>
    <dgm:pt modelId="{DE19B68B-2A1F-412F-9255-05FDF6FB624B}">
      <dgm:prSet custT="1"/>
      <dgm:spPr/>
      <dgm:t>
        <a:bodyPr/>
        <a:lstStyle/>
        <a:p>
          <a:r>
            <a:rPr lang="fr-FR" sz="900"/>
            <a:t>Vous ne pouvez pas déplacer le dernier cube d’un secteur (sauf en cas d'invasion) si cela conduit à son abandon (sauf secteur-mère). (P.23 règles)</a:t>
          </a:r>
        </a:p>
      </dgm:t>
    </dgm:pt>
    <dgm:pt modelId="{EE5A1774-F6C8-4911-9ED4-D5AEA96F7455}" type="parTrans" cxnId="{AF0BC70E-0177-4A8C-9D43-8407ADD8F558}">
      <dgm:prSet/>
      <dgm:spPr/>
      <dgm:t>
        <a:bodyPr/>
        <a:lstStyle/>
        <a:p>
          <a:endParaRPr lang="fr-FR"/>
        </a:p>
      </dgm:t>
    </dgm:pt>
    <dgm:pt modelId="{89C75284-FE0A-4AF4-B8B7-C5AD8C39826D}" type="sibTrans" cxnId="{AF0BC70E-0177-4A8C-9D43-8407ADD8F558}">
      <dgm:prSet/>
      <dgm:spPr/>
      <dgm:t>
        <a:bodyPr/>
        <a:lstStyle/>
        <a:p>
          <a:endParaRPr lang="fr-FR"/>
        </a:p>
      </dgm:t>
    </dgm:pt>
    <dgm:pt modelId="{719E7D85-6333-4173-9C27-6668BB1ED182}">
      <dgm:prSet custT="1"/>
      <dgm:spPr/>
      <dgm:t>
        <a:bodyPr/>
        <a:lstStyle/>
        <a:p>
          <a:r>
            <a:rPr lang="fr-FR" sz="900"/>
            <a:t>Si un jeton libération vous accorde un placement de guilde/installation ou un déploiement de flotte, il doit être effectué dans le secteur où se trouvait ce jeton. (P.27 règles)</a:t>
          </a:r>
        </a:p>
      </dgm:t>
    </dgm:pt>
    <dgm:pt modelId="{488DF2BE-1956-4903-AFD3-721A83619CC6}" type="parTrans" cxnId="{2B2E0BFD-3CE2-47FC-918E-1FC374EC682C}">
      <dgm:prSet/>
      <dgm:spPr/>
      <dgm:t>
        <a:bodyPr/>
        <a:lstStyle/>
        <a:p>
          <a:endParaRPr lang="fr-FR"/>
        </a:p>
      </dgm:t>
    </dgm:pt>
    <dgm:pt modelId="{86A3D7FC-194B-4172-B936-6EC71BF56F99}" type="sibTrans" cxnId="{2B2E0BFD-3CE2-47FC-918E-1FC374EC682C}">
      <dgm:prSet/>
      <dgm:spPr/>
      <dgm:t>
        <a:bodyPr/>
        <a:lstStyle/>
        <a:p>
          <a:endParaRPr lang="fr-FR"/>
        </a:p>
      </dgm:t>
    </dgm:pt>
    <dgm:pt modelId="{99F2687A-C297-4291-9DF8-94B2314E334E}">
      <dgm:prSet custT="1"/>
      <dgm:spPr/>
      <dgm:t>
        <a:bodyPr/>
        <a:lstStyle/>
        <a:p>
          <a:r>
            <a:rPr lang="fr-FR" sz="900"/>
            <a:t>Les cartes Situation qui n'ont pas été piochées lors du Cycle précédent et qui sont restées dans la pioche sont conservées et mélangées avec les nouvelles cartes pour le Cycle suivant. (P.7 règles)</a:t>
          </a:r>
        </a:p>
      </dgm:t>
    </dgm:pt>
    <dgm:pt modelId="{120F8223-827F-4660-93FE-C135A5B444B1}" type="parTrans" cxnId="{EC5A870E-4067-4E87-B015-045DFA496C07}">
      <dgm:prSet/>
      <dgm:spPr/>
    </dgm:pt>
    <dgm:pt modelId="{26572310-A6FF-4FAE-87F3-38D424FA9B83}" type="sibTrans" cxnId="{EC5A870E-4067-4E87-B015-045DFA496C07}">
      <dgm:prSet/>
      <dgm:spPr/>
    </dgm:pt>
    <dgm:pt modelId="{D5099D35-1870-49B1-B445-06C97340E9BB}" type="pres">
      <dgm:prSet presAssocID="{3C875127-B782-457A-9B81-4B2F4EC03FFE}" presName="linear" presStyleCnt="0">
        <dgm:presLayoutVars>
          <dgm:dir/>
          <dgm:animLvl val="lvl"/>
          <dgm:resizeHandles val="exact"/>
        </dgm:presLayoutVars>
      </dgm:prSet>
      <dgm:spPr/>
    </dgm:pt>
    <dgm:pt modelId="{4A19C58A-DEC5-49E8-89A6-1DC3B994BAE1}" type="pres">
      <dgm:prSet presAssocID="{4D0B7848-E10D-4A92-A369-62A8FB5FA0EF}" presName="parentLin" presStyleCnt="0"/>
      <dgm:spPr/>
    </dgm:pt>
    <dgm:pt modelId="{4718B866-A39A-40DD-A0AB-5D63F07AA5BF}" type="pres">
      <dgm:prSet presAssocID="{4D0B7848-E10D-4A92-A369-62A8FB5FA0EF}" presName="parentLeftMargin" presStyleLbl="node1" presStyleIdx="0" presStyleCnt="2"/>
      <dgm:spPr/>
    </dgm:pt>
    <dgm:pt modelId="{3A84F0AA-C5A0-497B-82D8-6EDC1564DBF4}" type="pres">
      <dgm:prSet presAssocID="{4D0B7848-E10D-4A92-A369-62A8FB5FA0EF}" presName="parentText" presStyleLbl="node1" presStyleIdx="0" presStyleCnt="2">
        <dgm:presLayoutVars>
          <dgm:chMax val="0"/>
          <dgm:bulletEnabled val="1"/>
        </dgm:presLayoutVars>
      </dgm:prSet>
      <dgm:spPr/>
    </dgm:pt>
    <dgm:pt modelId="{82251B6F-5132-4A95-A2FC-ED740517CF05}" type="pres">
      <dgm:prSet presAssocID="{4D0B7848-E10D-4A92-A369-62A8FB5FA0EF}" presName="negativeSpace" presStyleCnt="0"/>
      <dgm:spPr/>
    </dgm:pt>
    <dgm:pt modelId="{F0D5C728-75BF-4486-8C9C-7F9466BC29AA}" type="pres">
      <dgm:prSet presAssocID="{4D0B7848-E10D-4A92-A369-62A8FB5FA0EF}" presName="childText" presStyleLbl="conFgAcc1" presStyleIdx="0" presStyleCnt="2">
        <dgm:presLayoutVars>
          <dgm:bulletEnabled val="1"/>
        </dgm:presLayoutVars>
      </dgm:prSet>
      <dgm:spPr/>
    </dgm:pt>
    <dgm:pt modelId="{577EFB6B-F1A4-4D95-BA36-76D48C01171B}" type="pres">
      <dgm:prSet presAssocID="{66D229A1-EC9C-4495-BFFD-547536251DA8}" presName="spaceBetweenRectangles" presStyleCnt="0"/>
      <dgm:spPr/>
    </dgm:pt>
    <dgm:pt modelId="{731DFC95-6C9B-44B1-9615-18E795EE4ACD}" type="pres">
      <dgm:prSet presAssocID="{FB2BEBC1-435F-45EB-A44B-62663C170EB3}" presName="parentLin" presStyleCnt="0"/>
      <dgm:spPr/>
    </dgm:pt>
    <dgm:pt modelId="{215B87BB-97FE-496B-9053-40CDB317EE48}" type="pres">
      <dgm:prSet presAssocID="{FB2BEBC1-435F-45EB-A44B-62663C170EB3}" presName="parentLeftMargin" presStyleLbl="node1" presStyleIdx="0" presStyleCnt="2"/>
      <dgm:spPr/>
    </dgm:pt>
    <dgm:pt modelId="{290F79D9-695B-4159-AA21-B925DDCA9F0F}" type="pres">
      <dgm:prSet presAssocID="{FB2BEBC1-435F-45EB-A44B-62663C170EB3}" presName="parentText" presStyleLbl="node1" presStyleIdx="1" presStyleCnt="2">
        <dgm:presLayoutVars>
          <dgm:chMax val="0"/>
          <dgm:bulletEnabled val="1"/>
        </dgm:presLayoutVars>
      </dgm:prSet>
      <dgm:spPr/>
    </dgm:pt>
    <dgm:pt modelId="{E7A1E93D-1DD3-4DA4-ACC7-3181554B9515}" type="pres">
      <dgm:prSet presAssocID="{FB2BEBC1-435F-45EB-A44B-62663C170EB3}" presName="negativeSpace" presStyleCnt="0"/>
      <dgm:spPr/>
    </dgm:pt>
    <dgm:pt modelId="{5931FF30-75B8-43AB-B08D-6C08FE644FE9}" type="pres">
      <dgm:prSet presAssocID="{FB2BEBC1-435F-45EB-A44B-62663C170EB3}" presName="childText" presStyleLbl="conFgAcc1" presStyleIdx="1" presStyleCnt="2">
        <dgm:presLayoutVars>
          <dgm:bulletEnabled val="1"/>
        </dgm:presLayoutVars>
      </dgm:prSet>
      <dgm:spPr/>
    </dgm:pt>
  </dgm:ptLst>
  <dgm:cxnLst>
    <dgm:cxn modelId="{387B5E0D-A995-4FC1-8556-B9570F406DD7}" type="presOf" srcId="{719E7D85-6333-4173-9C27-6668BB1ED182}" destId="{5931FF30-75B8-43AB-B08D-6C08FE644FE9}" srcOrd="0" destOrd="5" presId="urn:microsoft.com/office/officeart/2005/8/layout/list1"/>
    <dgm:cxn modelId="{EC5A870E-4067-4E87-B015-045DFA496C07}" srcId="{FB2BEBC1-435F-45EB-A44B-62663C170EB3}" destId="{99F2687A-C297-4291-9DF8-94B2314E334E}" srcOrd="6" destOrd="0" parTransId="{120F8223-827F-4660-93FE-C135A5B444B1}" sibTransId="{26572310-A6FF-4FAE-87F3-38D424FA9B83}"/>
    <dgm:cxn modelId="{AF0BC70E-0177-4A8C-9D43-8407ADD8F558}" srcId="{FB2BEBC1-435F-45EB-A44B-62663C170EB3}" destId="{DE19B68B-2A1F-412F-9255-05FDF6FB624B}" srcOrd="4" destOrd="0" parTransId="{EE5A1774-F6C8-4911-9ED4-D5AEA96F7455}" sibTransId="{89C75284-FE0A-4AF4-B8B7-C5AD8C39826D}"/>
    <dgm:cxn modelId="{A45C4C18-CE2A-4360-AEE5-8E577A53FC70}" type="presOf" srcId="{6E523BA8-DACF-4A31-B8FA-6B1B3E851B3A}" destId="{F0D5C728-75BF-4486-8C9C-7F9466BC29AA}" srcOrd="0" destOrd="5" presId="urn:microsoft.com/office/officeart/2005/8/layout/list1"/>
    <dgm:cxn modelId="{97F0D61A-C8AA-4AD7-A4B6-DEE360F5DE34}" type="presOf" srcId="{F05CA7F1-103A-48A7-9775-688D5D198857}" destId="{F0D5C728-75BF-4486-8C9C-7F9466BC29AA}" srcOrd="0" destOrd="3" presId="urn:microsoft.com/office/officeart/2005/8/layout/list1"/>
    <dgm:cxn modelId="{7730502A-9135-40D4-9468-C4E8387B429F}" srcId="{C9661063-20F0-40FE-BF93-27554D85C5F0}" destId="{6CBDCA3B-73AC-4DA3-B4B9-769324C7E911}" srcOrd="3" destOrd="0" parTransId="{B89BD873-4E98-43AF-96D9-1D9EA90F9064}" sibTransId="{6A985BDE-0840-4799-A59C-5810CE2090E4}"/>
    <dgm:cxn modelId="{B9643739-219F-4F11-8443-A782A6744FF4}" srcId="{C9661063-20F0-40FE-BF93-27554D85C5F0}" destId="{6CD126D0-8060-4EE4-BE85-5F8F8094AF1E}" srcOrd="0" destOrd="0" parTransId="{1F0228E2-90D5-45EB-825B-A1CCB81FD85F}" sibTransId="{5C4A615E-79AA-4DCC-A562-FAF7C859638E}"/>
    <dgm:cxn modelId="{0CBBF05B-A454-4721-879E-C89F5860BDB1}" srcId="{C9661063-20F0-40FE-BF93-27554D85C5F0}" destId="{6E523BA8-DACF-4A31-B8FA-6B1B3E851B3A}" srcOrd="4" destOrd="0" parTransId="{06A23A93-C8F6-4648-8681-41572A39F37D}" sibTransId="{A62AEE36-135B-4AE2-8EBB-5D46BC2A1B5A}"/>
    <dgm:cxn modelId="{D0E9935F-7F26-434A-AAAA-7F112C0F61D7}" srcId="{3C875127-B782-457A-9B81-4B2F4EC03FFE}" destId="{4D0B7848-E10D-4A92-A369-62A8FB5FA0EF}" srcOrd="0" destOrd="0" parTransId="{F5FE4F53-F709-40E5-8119-CC76572E9E34}" sibTransId="{66D229A1-EC9C-4495-BFFD-547536251DA8}"/>
    <dgm:cxn modelId="{9263C45F-D8CA-43F6-8696-33D99BA7F94E}" srcId="{FB2BEBC1-435F-45EB-A44B-62663C170EB3}" destId="{2659259A-4EBF-434E-BFCB-E4ADF002AB1E}" srcOrd="2" destOrd="0" parTransId="{95CD88F8-6C19-46AD-97C1-B76ED82C0F83}" sibTransId="{DA94AEF2-0A83-443E-A2E0-9F7ED9AD4BF2}"/>
    <dgm:cxn modelId="{228BD45F-9A89-4506-AC2C-9894476D6DAC}" srcId="{C9661063-20F0-40FE-BF93-27554D85C5F0}" destId="{B603E63B-6577-4457-B6B1-3508F303D8C6}" srcOrd="8" destOrd="0" parTransId="{6C38EF12-072E-4646-A57D-7ACC4C7A7697}" sibTransId="{37E2816E-CCC9-4D6A-8A61-A96AFDD97008}"/>
    <dgm:cxn modelId="{E1557966-F6F6-4401-85ED-B3B6AD13BD98}" type="presOf" srcId="{99F2687A-C297-4291-9DF8-94B2314E334E}" destId="{5931FF30-75B8-43AB-B08D-6C08FE644FE9}" srcOrd="0" destOrd="6" presId="urn:microsoft.com/office/officeart/2005/8/layout/list1"/>
    <dgm:cxn modelId="{E86AD149-D709-4837-905E-BD469B4EE4B9}" srcId="{C9661063-20F0-40FE-BF93-27554D85C5F0}" destId="{F05CA7F1-103A-48A7-9775-688D5D198857}" srcOrd="2" destOrd="0" parTransId="{A1448F2D-D129-4191-8D2D-27BB69777770}" sibTransId="{4B723672-4E7A-45FD-ADDE-5B2B395C8145}"/>
    <dgm:cxn modelId="{E3FDD36B-DC9C-4CF7-BBBA-81D2C9BB6879}" type="presOf" srcId="{25C5D9E9-365C-4FD0-B6AA-49BAF36858F6}" destId="{F0D5C728-75BF-4486-8C9C-7F9466BC29AA}" srcOrd="0" destOrd="7" presId="urn:microsoft.com/office/officeart/2005/8/layout/list1"/>
    <dgm:cxn modelId="{EF5A6C4C-3CD4-47C3-A12F-27C71AF39393}" type="presOf" srcId="{6CD126D0-8060-4EE4-BE85-5F8F8094AF1E}" destId="{F0D5C728-75BF-4486-8C9C-7F9466BC29AA}" srcOrd="0" destOrd="1" presId="urn:microsoft.com/office/officeart/2005/8/layout/list1"/>
    <dgm:cxn modelId="{7EB23B6E-D726-4908-A7CD-F6948C277F77}" type="presOf" srcId="{65161A98-F001-4645-965A-5117E61824C6}" destId="{F0D5C728-75BF-4486-8C9C-7F9466BC29AA}" srcOrd="0" destOrd="8" presId="urn:microsoft.com/office/officeart/2005/8/layout/list1"/>
    <dgm:cxn modelId="{BD402078-74CA-4497-9296-FBC0766A70FD}" type="presOf" srcId="{BE25CB5B-8FF7-4FF7-92EA-C8822710190F}" destId="{5931FF30-75B8-43AB-B08D-6C08FE644FE9}" srcOrd="0" destOrd="3" presId="urn:microsoft.com/office/officeart/2005/8/layout/list1"/>
    <dgm:cxn modelId="{6DA04D78-3B5D-40B1-935E-3D5F96C18271}" type="presOf" srcId="{D6E4220A-DEA2-4E9E-AE13-0A6D0DBCC6C9}" destId="{F0D5C728-75BF-4486-8C9C-7F9466BC29AA}" srcOrd="0" destOrd="10" presId="urn:microsoft.com/office/officeart/2005/8/layout/list1"/>
    <dgm:cxn modelId="{66C1BC59-9DF9-4383-954C-23858611DA3E}" srcId="{FB2BEBC1-435F-45EB-A44B-62663C170EB3}" destId="{E13ACEA1-FBCA-4930-ADD8-5C8C0F9C4A21}" srcOrd="1" destOrd="0" parTransId="{4142E071-94AF-40F7-BEBE-DA7D46134097}" sibTransId="{499F7ECB-0475-460C-8E0A-12DDCB998AD9}"/>
    <dgm:cxn modelId="{B78EF259-7E43-42A8-A1D2-BDBD16028D78}" type="presOf" srcId="{78F1BFB6-00FC-48D6-9414-F25DFDE93373}" destId="{F0D5C728-75BF-4486-8C9C-7F9466BC29AA}" srcOrd="0" destOrd="2" presId="urn:microsoft.com/office/officeart/2005/8/layout/list1"/>
    <dgm:cxn modelId="{D8600E83-EF0C-418C-99B5-E515FD916E30}" type="presOf" srcId="{2659259A-4EBF-434E-BFCB-E4ADF002AB1E}" destId="{5931FF30-75B8-43AB-B08D-6C08FE644FE9}" srcOrd="0" destOrd="2" presId="urn:microsoft.com/office/officeart/2005/8/layout/list1"/>
    <dgm:cxn modelId="{25FFC284-79E8-4D53-92C8-033DDB3DAC01}" srcId="{C9661063-20F0-40FE-BF93-27554D85C5F0}" destId="{78F1BFB6-00FC-48D6-9414-F25DFDE93373}" srcOrd="1" destOrd="0" parTransId="{DBBB1081-E1B6-42EC-8C2C-A8D4B0943107}" sibTransId="{163A2D84-6F40-4154-BF0D-B95E63269022}"/>
    <dgm:cxn modelId="{B39FE985-9761-40AE-9035-C52D72BE5143}" type="presOf" srcId="{4D0B7848-E10D-4A92-A369-62A8FB5FA0EF}" destId="{3A84F0AA-C5A0-497B-82D8-6EDC1564DBF4}" srcOrd="1" destOrd="0" presId="urn:microsoft.com/office/officeart/2005/8/layout/list1"/>
    <dgm:cxn modelId="{54BEA486-72FA-47AF-A10A-F8596287878A}" srcId="{C9661063-20F0-40FE-BF93-27554D85C5F0}" destId="{F05F046B-1743-405D-9698-4E5ADAE39CD3}" srcOrd="5" destOrd="0" parTransId="{B84D6922-AD83-457D-AA32-D5D5A2AB205D}" sibTransId="{5C5C6F11-1B05-41F8-9AB1-EC6FED17F059}"/>
    <dgm:cxn modelId="{6CC26889-0C13-435F-BA5E-4D7AA734A44E}" type="presOf" srcId="{B603E63B-6577-4457-B6B1-3508F303D8C6}" destId="{F0D5C728-75BF-4486-8C9C-7F9466BC29AA}" srcOrd="0" destOrd="9" presId="urn:microsoft.com/office/officeart/2005/8/layout/list1"/>
    <dgm:cxn modelId="{1DE158A1-955B-48CE-9B79-430CC7509613}" srcId="{C9661063-20F0-40FE-BF93-27554D85C5F0}" destId="{65161A98-F001-4645-965A-5117E61824C6}" srcOrd="7" destOrd="0" parTransId="{E2817641-EEEC-4E54-8C6C-D82029EAB674}" sibTransId="{8CCD493D-1FC6-4C71-BFAD-A17B5B001A95}"/>
    <dgm:cxn modelId="{3232D4A2-891E-4D4E-96EF-F25406D1B733}" srcId="{3C875127-B782-457A-9B81-4B2F4EC03FFE}" destId="{FB2BEBC1-435F-45EB-A44B-62663C170EB3}" srcOrd="1" destOrd="0" parTransId="{38546C79-7290-4885-8CBE-E227F0FB3CB4}" sibTransId="{13CD4C86-9E4B-4E3F-90CD-D4855A5438A4}"/>
    <dgm:cxn modelId="{6018C1A4-14F2-4B8D-80B7-E665B1C0B47C}" type="presOf" srcId="{FB2BEBC1-435F-45EB-A44B-62663C170EB3}" destId="{290F79D9-695B-4159-AA21-B925DDCA9F0F}" srcOrd="1" destOrd="0" presId="urn:microsoft.com/office/officeart/2005/8/layout/list1"/>
    <dgm:cxn modelId="{E39AE9A4-3FFF-4F26-9473-B36912CABC57}" srcId="{C9661063-20F0-40FE-BF93-27554D85C5F0}" destId="{D6E4220A-DEA2-4E9E-AE13-0A6D0DBCC6C9}" srcOrd="9" destOrd="0" parTransId="{4CB6C358-EEC8-4C40-976C-9DB1BAF8AF84}" sibTransId="{DC5C8352-CC64-440C-A51F-273FF5941114}"/>
    <dgm:cxn modelId="{1D1992A8-96EC-44F7-90C2-7A5C0015E012}" type="presOf" srcId="{FB2BEBC1-435F-45EB-A44B-62663C170EB3}" destId="{215B87BB-97FE-496B-9053-40CDB317EE48}" srcOrd="0" destOrd="0" presId="urn:microsoft.com/office/officeart/2005/8/layout/list1"/>
    <dgm:cxn modelId="{63B229C1-E278-4A5E-827E-A06B0852CFC3}" srcId="{FB2BEBC1-435F-45EB-A44B-62663C170EB3}" destId="{054C0D7E-9A4D-441A-92C3-EFB562E4D47A}" srcOrd="0" destOrd="0" parTransId="{D1567F27-F69D-4FCE-815A-B733A60EA89A}" sibTransId="{A35E9C6D-6EA3-4211-8D8D-5DC8E805F31C}"/>
    <dgm:cxn modelId="{9B93ADC4-4BE2-42A7-A4CE-C4968D5A824C}" type="presOf" srcId="{E13ACEA1-FBCA-4930-ADD8-5C8C0F9C4A21}" destId="{5931FF30-75B8-43AB-B08D-6C08FE644FE9}" srcOrd="0" destOrd="1" presId="urn:microsoft.com/office/officeart/2005/8/layout/list1"/>
    <dgm:cxn modelId="{9AC172CA-F775-44A3-8C0D-4050F7888942}" srcId="{4D0B7848-E10D-4A92-A369-62A8FB5FA0EF}" destId="{C9661063-20F0-40FE-BF93-27554D85C5F0}" srcOrd="0" destOrd="0" parTransId="{EB2C822C-5045-42FC-89BB-549DFB37489A}" sibTransId="{EFA74E9F-D3D4-40BA-9AFA-5C4DD005DC78}"/>
    <dgm:cxn modelId="{ABC264CD-721A-4A7F-AA95-230DBCC7EA59}" type="presOf" srcId="{054C0D7E-9A4D-441A-92C3-EFB562E4D47A}" destId="{5931FF30-75B8-43AB-B08D-6C08FE644FE9}" srcOrd="0" destOrd="0" presId="urn:microsoft.com/office/officeart/2005/8/layout/list1"/>
    <dgm:cxn modelId="{258681CF-82ED-478B-BCCD-A98CEF13B174}" srcId="{FB2BEBC1-435F-45EB-A44B-62663C170EB3}" destId="{BE25CB5B-8FF7-4FF7-92EA-C8822710190F}" srcOrd="3" destOrd="0" parTransId="{3E38ABC4-9345-472A-B267-326F36C6A9E9}" sibTransId="{A3866430-41C0-438A-AC73-A4D2DF71ADBF}"/>
    <dgm:cxn modelId="{14CBEBCF-70E9-4515-A522-845DDD66EBD6}" type="presOf" srcId="{F05F046B-1743-405D-9698-4E5ADAE39CD3}" destId="{F0D5C728-75BF-4486-8C9C-7F9466BC29AA}" srcOrd="0" destOrd="6" presId="urn:microsoft.com/office/officeart/2005/8/layout/list1"/>
    <dgm:cxn modelId="{38F9B5D6-E5AC-4255-9C83-009ED5220262}" type="presOf" srcId="{4D0B7848-E10D-4A92-A369-62A8FB5FA0EF}" destId="{4718B866-A39A-40DD-A0AB-5D63F07AA5BF}" srcOrd="0" destOrd="0" presId="urn:microsoft.com/office/officeart/2005/8/layout/list1"/>
    <dgm:cxn modelId="{B01409DA-F7FB-4886-BF86-BB265F41A9B1}" type="presOf" srcId="{DE19B68B-2A1F-412F-9255-05FDF6FB624B}" destId="{5931FF30-75B8-43AB-B08D-6C08FE644FE9}" srcOrd="0" destOrd="4" presId="urn:microsoft.com/office/officeart/2005/8/layout/list1"/>
    <dgm:cxn modelId="{1C2E3CE6-A29F-40F4-8163-014EB5480E77}" type="presOf" srcId="{6CBDCA3B-73AC-4DA3-B4B9-769324C7E911}" destId="{F0D5C728-75BF-4486-8C9C-7F9466BC29AA}" srcOrd="0" destOrd="4" presId="urn:microsoft.com/office/officeart/2005/8/layout/list1"/>
    <dgm:cxn modelId="{E3548BE9-E798-4486-9A44-500BF9E12D8B}" srcId="{C9661063-20F0-40FE-BF93-27554D85C5F0}" destId="{25C5D9E9-365C-4FD0-B6AA-49BAF36858F6}" srcOrd="6" destOrd="0" parTransId="{50D4D49E-B8BC-4D61-BD49-69F1D942CB26}" sibTransId="{310DB19F-9845-47D5-AF38-75279ECF8D16}"/>
    <dgm:cxn modelId="{49BE3BEB-C1F0-4EC5-B0FD-4DFBCD004C97}" type="presOf" srcId="{C9661063-20F0-40FE-BF93-27554D85C5F0}" destId="{F0D5C728-75BF-4486-8C9C-7F9466BC29AA}" srcOrd="0" destOrd="0" presId="urn:microsoft.com/office/officeart/2005/8/layout/list1"/>
    <dgm:cxn modelId="{07DE62EF-86E4-4FBB-8C66-BF01D48F3A60}" type="presOf" srcId="{3C875127-B782-457A-9B81-4B2F4EC03FFE}" destId="{D5099D35-1870-49B1-B445-06C97340E9BB}" srcOrd="0" destOrd="0" presId="urn:microsoft.com/office/officeart/2005/8/layout/list1"/>
    <dgm:cxn modelId="{2B2E0BFD-3CE2-47FC-918E-1FC374EC682C}" srcId="{FB2BEBC1-435F-45EB-A44B-62663C170EB3}" destId="{719E7D85-6333-4173-9C27-6668BB1ED182}" srcOrd="5" destOrd="0" parTransId="{488DF2BE-1956-4903-AFD3-721A83619CC6}" sibTransId="{86A3D7FC-194B-4172-B936-6EC71BF56F99}"/>
    <dgm:cxn modelId="{DF52AC0C-28D9-4EE3-B62C-9D654B9CE8D0}" type="presParOf" srcId="{D5099D35-1870-49B1-B445-06C97340E9BB}" destId="{4A19C58A-DEC5-49E8-89A6-1DC3B994BAE1}" srcOrd="0" destOrd="0" presId="urn:microsoft.com/office/officeart/2005/8/layout/list1"/>
    <dgm:cxn modelId="{8861E919-5850-4E42-BE9B-0888D02E452F}" type="presParOf" srcId="{4A19C58A-DEC5-49E8-89A6-1DC3B994BAE1}" destId="{4718B866-A39A-40DD-A0AB-5D63F07AA5BF}" srcOrd="0" destOrd="0" presId="urn:microsoft.com/office/officeart/2005/8/layout/list1"/>
    <dgm:cxn modelId="{7FA5EAC2-A80F-4391-AAD6-3D8C524C261C}" type="presParOf" srcId="{4A19C58A-DEC5-49E8-89A6-1DC3B994BAE1}" destId="{3A84F0AA-C5A0-497B-82D8-6EDC1564DBF4}" srcOrd="1" destOrd="0" presId="urn:microsoft.com/office/officeart/2005/8/layout/list1"/>
    <dgm:cxn modelId="{A74448C0-024E-4979-B4C9-508C0B707025}" type="presParOf" srcId="{D5099D35-1870-49B1-B445-06C97340E9BB}" destId="{82251B6F-5132-4A95-A2FC-ED740517CF05}" srcOrd="1" destOrd="0" presId="urn:microsoft.com/office/officeart/2005/8/layout/list1"/>
    <dgm:cxn modelId="{DCFF32AE-1D7B-45DF-8C6D-F66A81DB3442}" type="presParOf" srcId="{D5099D35-1870-49B1-B445-06C97340E9BB}" destId="{F0D5C728-75BF-4486-8C9C-7F9466BC29AA}" srcOrd="2" destOrd="0" presId="urn:microsoft.com/office/officeart/2005/8/layout/list1"/>
    <dgm:cxn modelId="{15C3FCBE-A65C-45C4-A0AE-0C51CE3ECE44}" type="presParOf" srcId="{D5099D35-1870-49B1-B445-06C97340E9BB}" destId="{577EFB6B-F1A4-4D95-BA36-76D48C01171B}" srcOrd="3" destOrd="0" presId="urn:microsoft.com/office/officeart/2005/8/layout/list1"/>
    <dgm:cxn modelId="{09FB124C-9E13-4D6E-B364-AEA30E2F6192}" type="presParOf" srcId="{D5099D35-1870-49B1-B445-06C97340E9BB}" destId="{731DFC95-6C9B-44B1-9615-18E795EE4ACD}" srcOrd="4" destOrd="0" presId="urn:microsoft.com/office/officeart/2005/8/layout/list1"/>
    <dgm:cxn modelId="{969FD3A8-CAAB-443E-9B31-5890B74D4E6C}" type="presParOf" srcId="{731DFC95-6C9B-44B1-9615-18E795EE4ACD}" destId="{215B87BB-97FE-496B-9053-40CDB317EE48}" srcOrd="0" destOrd="0" presId="urn:microsoft.com/office/officeart/2005/8/layout/list1"/>
    <dgm:cxn modelId="{FEBB798C-53C9-417B-8BE1-3D6DD55EB55A}" type="presParOf" srcId="{731DFC95-6C9B-44B1-9615-18E795EE4ACD}" destId="{290F79D9-695B-4159-AA21-B925DDCA9F0F}" srcOrd="1" destOrd="0" presId="urn:microsoft.com/office/officeart/2005/8/layout/list1"/>
    <dgm:cxn modelId="{DA1F70D5-335C-4E29-BF74-7E463D2F3B6E}" type="presParOf" srcId="{D5099D35-1870-49B1-B445-06C97340E9BB}" destId="{E7A1E93D-1DD3-4DA4-ACC7-3181554B9515}" srcOrd="5" destOrd="0" presId="urn:microsoft.com/office/officeart/2005/8/layout/list1"/>
    <dgm:cxn modelId="{66E85C2D-B511-4F83-BE72-42F46519FEA0}" type="presParOf" srcId="{D5099D35-1870-49B1-B445-06C97340E9BB}" destId="{5931FF30-75B8-43AB-B08D-6C08FE644FE9}" srcOrd="6"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69791"/>
          <a:ext cx="6924675" cy="84672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432" tIns="333248" rIns="537432" bIns="64008" numCol="1" spcCol="1270" anchor="t" anchorCtr="0">
          <a:noAutofit/>
        </a:bodyPr>
        <a:lstStyle/>
        <a:p>
          <a:pPr marL="57150" lvl="1" indent="-57150" algn="l" defTabSz="400050">
            <a:lnSpc>
              <a:spcPct val="90000"/>
            </a:lnSpc>
            <a:spcBef>
              <a:spcPct val="0"/>
            </a:spcBef>
            <a:spcAft>
              <a:spcPct val="15000"/>
            </a:spcAft>
            <a:buChar char="•"/>
          </a:pPr>
          <a:r>
            <a:rPr lang="fr-FR" sz="900" b="1" i="1" kern="1200"/>
            <a:t>A0 sur le plateau CYCLE 2 et 3</a:t>
          </a:r>
          <a:r>
            <a:rPr lang="fr-FR" sz="900" kern="1200"/>
            <a:t> : (P.7 règles) </a:t>
          </a:r>
        </a:p>
        <a:p>
          <a:pPr marL="114300" lvl="2" indent="-57150" algn="l" defTabSz="400050">
            <a:lnSpc>
              <a:spcPct val="90000"/>
            </a:lnSpc>
            <a:spcBef>
              <a:spcPct val="0"/>
            </a:spcBef>
            <a:spcAft>
              <a:spcPct val="15000"/>
            </a:spcAft>
            <a:buChar char="•"/>
          </a:pPr>
          <a:r>
            <a:rPr lang="fr-FR" sz="900" kern="1200"/>
            <a:t>Retirez les cartes focus héroïque encore disponibles. Piochez 3 cartes et placez-les sous le plateau galactique. Si vous révélez une carte focus héroïque correspondant à une carte focus dont votre maison ne dispose pas, alors rangez cette carte et remplacez-la par une autre. </a:t>
          </a:r>
        </a:p>
        <a:p>
          <a:pPr marL="114300" lvl="2" indent="-57150" algn="l" defTabSz="400050">
            <a:lnSpc>
              <a:spcPct val="90000"/>
            </a:lnSpc>
            <a:spcBef>
              <a:spcPct val="0"/>
            </a:spcBef>
            <a:spcAft>
              <a:spcPct val="15000"/>
            </a:spcAft>
            <a:buChar char="•"/>
          </a:pPr>
          <a:r>
            <a:rPr lang="fr-FR" sz="900" kern="1200"/>
            <a:t>Nettoyez la défausse alerte créée par le cycle précédent : rangez toutes les cartes guerre dans la boîte et remettez les cartes situation dans leur paquet respectif, face visible. Ajoutez le nombre de cartes situation I, II et III requis face cachée dans la pioche alerte. Ajoutez le nombre de cartes guerre requis (prises au hasard dans la pioche guerre, face cachée). Mélangez la pioche alerte. Placez un jeton gardien sur l’une des pistes du plateau crise (de votre choix) si indiqué sur la carte aide de mise en place. </a:t>
          </a:r>
        </a:p>
        <a:p>
          <a:pPr marL="57150" lvl="1" indent="-57150" algn="l" defTabSz="400050">
            <a:lnSpc>
              <a:spcPct val="90000"/>
            </a:lnSpc>
            <a:spcBef>
              <a:spcPct val="0"/>
            </a:spcBef>
            <a:spcAft>
              <a:spcPct val="15000"/>
            </a:spcAft>
            <a:buChar char="•"/>
          </a:pPr>
          <a:r>
            <a:rPr lang="fr-FR" sz="900" b="1" i="1" kern="1200"/>
            <a:t>A1 sur le plateau CYCLE 2 et 3</a:t>
          </a:r>
          <a:r>
            <a:rPr lang="fr-FR" sz="900" kern="1200"/>
            <a:t>  : (P.8 règles) </a:t>
          </a:r>
        </a:p>
        <a:p>
          <a:pPr marL="114300" lvl="2" indent="-57150" algn="l" defTabSz="400050">
            <a:lnSpc>
              <a:spcPct val="90000"/>
            </a:lnSpc>
            <a:spcBef>
              <a:spcPct val="0"/>
            </a:spcBef>
            <a:spcAft>
              <a:spcPct val="15000"/>
            </a:spcAft>
            <a:buChar char="•"/>
          </a:pPr>
          <a:r>
            <a:rPr lang="fr-FR" sz="900" kern="1200"/>
            <a:t>Rangez dans la boîte le jeton commerce qui se trouve le plus bas sur le plateau galactique.</a:t>
          </a:r>
        </a:p>
        <a:p>
          <a:pPr marL="57150" lvl="1" indent="-57150" algn="l" defTabSz="400050">
            <a:lnSpc>
              <a:spcPct val="90000"/>
            </a:lnSpc>
            <a:spcBef>
              <a:spcPct val="0"/>
            </a:spcBef>
            <a:spcAft>
              <a:spcPct val="15000"/>
            </a:spcAft>
            <a:buChar char="•"/>
          </a:pPr>
          <a:r>
            <a:rPr lang="fr-FR" sz="900" b="1" i="1" kern="1200"/>
            <a:t>A2 sur le plateau CYCLE 2 </a:t>
          </a:r>
          <a:r>
            <a:rPr lang="fr-FR" sz="900" kern="1200"/>
            <a:t>: (P.8 règles) </a:t>
          </a:r>
        </a:p>
        <a:p>
          <a:pPr marL="114300" lvl="2" indent="-57150" algn="l" defTabSz="400050">
            <a:lnSpc>
              <a:spcPct val="90000"/>
            </a:lnSpc>
            <a:spcBef>
              <a:spcPct val="0"/>
            </a:spcBef>
            <a:spcAft>
              <a:spcPct val="15000"/>
            </a:spcAft>
            <a:buChar char="•"/>
          </a:pPr>
          <a:r>
            <a:rPr lang="fr-FR" sz="900" kern="1200"/>
            <a:t>Retirez la tuile de blocage des technologies améliorées. </a:t>
          </a:r>
        </a:p>
        <a:p>
          <a:pPr marL="57150" lvl="1" indent="-57150" algn="l" defTabSz="400050">
            <a:lnSpc>
              <a:spcPct val="90000"/>
            </a:lnSpc>
            <a:spcBef>
              <a:spcPct val="0"/>
            </a:spcBef>
            <a:spcAft>
              <a:spcPct val="15000"/>
            </a:spcAft>
            <a:buChar char="•"/>
          </a:pPr>
          <a:r>
            <a:rPr lang="fr-FR" sz="900" b="1" i="1" kern="1200"/>
            <a:t>A2 sur le plateau</a:t>
          </a:r>
          <a:r>
            <a:rPr lang="fr-FR" sz="900" kern="1200"/>
            <a:t> </a:t>
          </a:r>
          <a:r>
            <a:rPr lang="fr-FR" sz="900" b="1" i="1" kern="1200"/>
            <a:t>CYCLE 3 </a:t>
          </a:r>
          <a:r>
            <a:rPr lang="fr-FR" sz="900" kern="1200"/>
            <a:t>: (P.8 règles) </a:t>
          </a:r>
        </a:p>
        <a:p>
          <a:pPr marL="114300" lvl="2" indent="-57150" algn="l" defTabSz="400050">
            <a:lnSpc>
              <a:spcPct val="90000"/>
            </a:lnSpc>
            <a:spcBef>
              <a:spcPct val="0"/>
            </a:spcBef>
            <a:spcAft>
              <a:spcPct val="15000"/>
            </a:spcAft>
            <a:buChar char="•"/>
          </a:pPr>
          <a:r>
            <a:rPr lang="fr-FR" sz="900" kern="1200"/>
            <a:t>Retirez les technologies améliorées encore disponibles et placez les quatre cartes restantes de la pioche face visible dans l’offre.</a:t>
          </a:r>
        </a:p>
        <a:p>
          <a:pPr marL="57150" lvl="1" indent="-57150" algn="l" defTabSz="400050">
            <a:lnSpc>
              <a:spcPct val="90000"/>
            </a:lnSpc>
            <a:spcBef>
              <a:spcPct val="0"/>
            </a:spcBef>
            <a:spcAft>
              <a:spcPct val="15000"/>
            </a:spcAft>
            <a:buChar char="•"/>
          </a:pPr>
          <a:r>
            <a:rPr lang="fr-FR" sz="900" b="1" i="1" kern="1200"/>
            <a:t>A4 sur le plateau</a:t>
          </a:r>
          <a:r>
            <a:rPr lang="fr-FR" sz="900" kern="1200"/>
            <a:t> : Placez et résolvez l’événement galactique du sommet de la pile du cycle en cours. Si les bordures du cadre sont pleines, vous devez résoudre les instructions. Si bordures du cadre en pointillés gris, vous pouvez résoudre les instructions données ou non. (P. 8 règles) </a:t>
          </a:r>
        </a:p>
        <a:p>
          <a:pPr marL="57150" lvl="1" indent="-57150" algn="l" defTabSz="400050">
            <a:lnSpc>
              <a:spcPct val="90000"/>
            </a:lnSpc>
            <a:spcBef>
              <a:spcPct val="0"/>
            </a:spcBef>
            <a:spcAft>
              <a:spcPct val="15000"/>
            </a:spcAft>
            <a:buChar char="•"/>
          </a:pPr>
          <a:r>
            <a:rPr lang="fr-FR" sz="900" kern="1200"/>
            <a:t>Phase focus : Nombre de manche inscrit sur la carte évènement galactique en haut à droite. (P. 9 règles)  	</a:t>
          </a:r>
        </a:p>
        <a:p>
          <a:pPr marL="114300" lvl="2" indent="-57150" algn="l" defTabSz="400050">
            <a:lnSpc>
              <a:spcPct val="90000"/>
            </a:lnSpc>
            <a:spcBef>
              <a:spcPct val="0"/>
            </a:spcBef>
            <a:spcAft>
              <a:spcPct val="15000"/>
            </a:spcAft>
            <a:buChar char="•"/>
          </a:pPr>
          <a:r>
            <a:rPr lang="fr-FR" sz="900" b="1" i="1" kern="1200"/>
            <a:t>B0 sur le plateau</a:t>
          </a:r>
          <a:r>
            <a:rPr lang="fr-FR" sz="900" kern="1200"/>
            <a:t> : </a:t>
          </a:r>
          <a:r>
            <a:rPr lang="fr-FR" sz="900" b="1" kern="1200"/>
            <a:t>Révéler une crise </a:t>
          </a:r>
          <a:r>
            <a:rPr lang="fr-FR" sz="900" kern="1200"/>
            <a:t>=&gt; Piochez une carte Alerte pour cette manche, si la carte est une guerre, vous n'avez pas à piocher de carte crise mais lors de la phase B4, vous devrez résoudre cette carte guerre ou bien utiliser un jeton catastrophe pour ne pas à avoir à la résoudre. (P. 9 règles). Une carte guerre, résolue ou non, est toujours remplacée par une nouvelle carte Alerte en début de manche B.</a:t>
          </a:r>
        </a:p>
        <a:p>
          <a:pPr marL="114300" lvl="2" indent="-57150" algn="l" defTabSz="400050">
            <a:lnSpc>
              <a:spcPct val="90000"/>
            </a:lnSpc>
            <a:spcBef>
              <a:spcPct val="0"/>
            </a:spcBef>
            <a:spcAft>
              <a:spcPct val="15000"/>
            </a:spcAft>
            <a:buChar char="•"/>
          </a:pPr>
          <a:r>
            <a:rPr lang="fr-FR" sz="900" b="1" i="1" kern="1200"/>
            <a:t>B1 sur le plateau</a:t>
          </a:r>
          <a:r>
            <a:rPr lang="fr-FR" sz="900" kern="1200"/>
            <a:t> : </a:t>
          </a:r>
          <a:r>
            <a:rPr lang="fr-FR" sz="900" b="1" kern="1200"/>
            <a:t>Sélection</a:t>
          </a:r>
          <a:r>
            <a:rPr lang="fr-FR" sz="900" kern="1200"/>
            <a:t> =&gt; </a:t>
          </a:r>
          <a:r>
            <a:rPr lang="fr-FR" sz="900" u="none" kern="1200"/>
            <a:t>Choisir</a:t>
          </a:r>
          <a:r>
            <a:rPr lang="fr-FR" sz="900" kern="1200"/>
            <a:t> une </a:t>
          </a:r>
          <a:r>
            <a:rPr lang="fr-FR" sz="900" u="none" kern="1200"/>
            <a:t>carte focus de votre main</a:t>
          </a:r>
          <a:r>
            <a:rPr lang="fr-FR" sz="900" kern="1200"/>
            <a:t> OU défaussez une carte focus de votre main pour prendre et résoudre une </a:t>
          </a:r>
          <a:r>
            <a:rPr lang="fr-FR" sz="900" u="none" kern="1200"/>
            <a:t>carte focus héroïque qui lui correspond (meme nom). Pour le focus héroïque commandement =&gt; défausser n’importe quelle carte focus. Vous pouvez retourner l’un de vos jetons commerce sur son côté opposé et le placer près de la carte focus que vous avez jouée (Effet : 3 actions de la carte focus au lieu de 2). Vous pouvez également jouer une carte Programme de </a:t>
          </a:r>
          <a:r>
            <a:rPr lang="fr-FR" sz="900" kern="1200"/>
            <a:t>votre main et la placer près de la carte focus que vous avez jouée. Pour cela, l’une des icônes focus du programme doit correspondre à celle de la carte focus choisie. (P. 9 règles) </a:t>
          </a:r>
        </a:p>
        <a:p>
          <a:pPr marL="114300" lvl="2" indent="-57150" algn="l" defTabSz="400050">
            <a:lnSpc>
              <a:spcPct val="90000"/>
            </a:lnSpc>
            <a:spcBef>
              <a:spcPct val="0"/>
            </a:spcBef>
            <a:spcAft>
              <a:spcPct val="15000"/>
            </a:spcAft>
            <a:buChar char="•"/>
          </a:pPr>
          <a:r>
            <a:rPr lang="fr-FR" sz="900" b="1" i="1" kern="1200"/>
            <a:t>B2 sur le plateau</a:t>
          </a:r>
          <a:r>
            <a:rPr lang="fr-FR" sz="900" kern="1200"/>
            <a:t> : </a:t>
          </a:r>
          <a:r>
            <a:rPr lang="fr-FR" sz="900" b="1" kern="1200"/>
            <a:t>Actions </a:t>
          </a:r>
          <a:r>
            <a:rPr lang="fr-FR" sz="900" b="0" kern="1200"/>
            <a:t>=&gt; Résolvez 2 actions de votre carte focus, ou 3 si vous avez joué un jeton commerce. Vous résolvez également le programme choisi lors de l'étape Sélection. </a:t>
          </a:r>
          <a:r>
            <a:rPr lang="fr-FR" sz="900" kern="1200"/>
            <a:t>(P. 10 règles)</a:t>
          </a:r>
          <a:endParaRPr lang="fr-FR" sz="900" b="1" kern="1200"/>
        </a:p>
        <a:p>
          <a:pPr marL="114300" lvl="2" indent="-57150" algn="l" defTabSz="400050">
            <a:lnSpc>
              <a:spcPct val="90000"/>
            </a:lnSpc>
            <a:spcBef>
              <a:spcPct val="0"/>
            </a:spcBef>
            <a:spcAft>
              <a:spcPct val="15000"/>
            </a:spcAft>
            <a:buChar char="•"/>
          </a:pPr>
          <a:r>
            <a:rPr lang="fr-FR" sz="900" b="1" i="1" kern="1200"/>
            <a:t>B3 sur le plateau</a:t>
          </a:r>
          <a:r>
            <a:rPr lang="fr-FR" sz="900" kern="1200"/>
            <a:t> : </a:t>
          </a:r>
          <a:r>
            <a:rPr lang="fr-FR" sz="900" b="1" kern="1200"/>
            <a:t>Nettoyage </a:t>
          </a:r>
          <a:r>
            <a:rPr lang="fr-FR" sz="900" b="0" kern="1200"/>
            <a:t>=&gt; Pour chaque secteur avec au moins trois jetons flotte, vous devez rappeler un (ou plusieurs) cubes de puissance navale de votre choix pour que les cubes restants tiennent sur deux jetons Flotte. Si vous avez plus de quatre jetons gloire, remettez les jetons gloire de votre choix dans la réserve, jusqu’à retomber à 4 jetons. Si vous avez joué une carte programme à ce tour, vous devez choisir une des options suivantes : Placez-la dans un emplacement de programme libre. Si vous avez déjà une carte programme du même type dans l’un de vos emplacements de programme, vous ne pouvez pas choisir cette option OU retirez l’une de vos cartes programme pour en mettre une nouvelle. Attention pas 2 fois le meme type de programme. Si vous avez retourné un jeton commerce lors de l’étape 1, remettez-le sur le plateau galactique. Chaque jeton commerce restant doit être placé selon l’une des options suivantes : soit sur le coin inférieur droit d’une carte programme de l’un de vos emplacements de programme qui ne contient pas déjà un jeton commerce, soit renvoyé sur le plateau galactique. </a:t>
          </a:r>
          <a:r>
            <a:rPr lang="fr-FR" sz="900" kern="1200"/>
            <a:t>(P. 12 règles) </a:t>
          </a:r>
          <a:endParaRPr lang="fr-FR" sz="900" b="0" kern="1200"/>
        </a:p>
        <a:p>
          <a:pPr marL="57150" lvl="1" indent="-57150" algn="l" defTabSz="400050">
            <a:lnSpc>
              <a:spcPct val="90000"/>
            </a:lnSpc>
            <a:spcBef>
              <a:spcPct val="0"/>
            </a:spcBef>
            <a:spcAft>
              <a:spcPct val="15000"/>
            </a:spcAft>
            <a:buChar char="•"/>
          </a:pPr>
          <a:r>
            <a:rPr lang="fr-FR" sz="900" b="1" i="1" kern="1200"/>
            <a:t>B4 sur le plateau</a:t>
          </a:r>
          <a:r>
            <a:rPr lang="fr-FR" sz="900" kern="1200"/>
            <a:t>  : </a:t>
          </a:r>
          <a:r>
            <a:rPr lang="fr-FR" sz="900" b="1" kern="1200"/>
            <a:t>Progression du néant </a:t>
          </a:r>
          <a:r>
            <a:rPr lang="fr-FR" sz="900" b="0" kern="1200"/>
            <a:t>=&gt;</a:t>
          </a:r>
          <a:r>
            <a:rPr lang="fr-FR" sz="900" b="1" kern="1200"/>
            <a:t> </a:t>
          </a:r>
          <a:r>
            <a:rPr lang="fr-FR" sz="900" kern="1200"/>
            <a:t> Si crise en cours déjà résolue, ignorer cette étape. Si une crise est encore là, 3 choix : Subissez pénalité du bas de la carte OU placez jeton catastrophe à droite du plateau Crise OU rendez la crise permanente en là posant sur la ligne du haut ou du bas suivant la couleur du haut de la carte crise. La nouvelle carte crise permanente est toujours placer sur l'emplacement la plus à gauche de la ligne, faisant bouger les autres crises d'une case vers la droite. Si rangé pleine, défaussez la crise et ajoutez un jeton catastrophe. (P. 13 règles) Si la carte alerte en cours est une guerre, vous devez choisir l’une des deux options suivantes : Résoudre l'escarmouche OU placez un jeton catastrophe (P. 14 règles) </a:t>
          </a:r>
        </a:p>
        <a:p>
          <a:pPr marL="57150" lvl="1" indent="-57150" algn="l" defTabSz="400050">
            <a:lnSpc>
              <a:spcPct val="90000"/>
            </a:lnSpc>
            <a:spcBef>
              <a:spcPct val="0"/>
            </a:spcBef>
            <a:spcAft>
              <a:spcPct val="15000"/>
            </a:spcAft>
            <a:buChar char="•"/>
          </a:pPr>
          <a:r>
            <a:rPr lang="fr-FR" sz="900" kern="1200"/>
            <a:t>Phase évaluation : </a:t>
          </a:r>
        </a:p>
        <a:p>
          <a:pPr marL="114300" lvl="2" indent="-57150" algn="l" defTabSz="400050">
            <a:lnSpc>
              <a:spcPct val="90000"/>
            </a:lnSpc>
            <a:spcBef>
              <a:spcPct val="0"/>
            </a:spcBef>
            <a:spcAft>
              <a:spcPct val="15000"/>
            </a:spcAft>
            <a:buChar char="•"/>
          </a:pPr>
          <a:r>
            <a:rPr lang="fr-FR" sz="900" b="1" i="1" kern="1200"/>
            <a:t>C1 sur le plateau</a:t>
          </a:r>
          <a:r>
            <a:rPr lang="fr-FR" sz="900" kern="1200"/>
            <a:t> : Resolvez le plateau crise. (Si cycle 2 ou 3 ajouter +1 à la flotte du néant.) (P. 15 règles)</a:t>
          </a:r>
        </a:p>
        <a:p>
          <a:pPr marL="114300" lvl="2" indent="-57150" algn="l" defTabSz="400050">
            <a:lnSpc>
              <a:spcPct val="90000"/>
            </a:lnSpc>
            <a:spcBef>
              <a:spcPct val="0"/>
            </a:spcBef>
            <a:spcAft>
              <a:spcPct val="15000"/>
            </a:spcAft>
            <a:buChar char="•"/>
          </a:pPr>
          <a:r>
            <a:rPr lang="fr-FR" sz="900" b="1" i="1" kern="1200"/>
            <a:t>C2 sur le plateau</a:t>
          </a:r>
          <a:r>
            <a:rPr lang="fr-FR" sz="900" kern="1200"/>
            <a:t> : Calculez le coût d'entretien et payez 1 nourriture ou 2 matériel ou énergie (ou 1 de chaque) pour chaque unité d'entretien. Si pas possible, -3 influences pour chaque unité d'entretien. Pour chaque secteur pur que vous contrôlez avec 6 populations et au moins trois guildes, vous pouvez prendre l’un de vos cubes de puissance navale inactif et le placer sur une tuile refuge.  (P. 15 règles)</a:t>
          </a:r>
        </a:p>
        <a:p>
          <a:pPr marL="114300" lvl="2" indent="-57150" algn="l" defTabSz="400050">
            <a:lnSpc>
              <a:spcPct val="90000"/>
            </a:lnSpc>
            <a:spcBef>
              <a:spcPct val="0"/>
            </a:spcBef>
            <a:spcAft>
              <a:spcPct val="15000"/>
            </a:spcAft>
            <a:buChar char="•"/>
          </a:pPr>
          <a:r>
            <a:rPr lang="fr-FR" sz="900" b="1" i="1" kern="1200"/>
            <a:t>C3 sur le plateau :</a:t>
          </a:r>
          <a:r>
            <a:rPr lang="fr-FR" sz="900" kern="1200"/>
            <a:t> Choisir une récompense si possible, sur la carte évenement galactique. (P. 15 règles)</a:t>
          </a:r>
        </a:p>
        <a:p>
          <a:pPr marL="114300" lvl="2" indent="-57150" algn="l" defTabSz="400050">
            <a:lnSpc>
              <a:spcPct val="90000"/>
            </a:lnSpc>
            <a:spcBef>
              <a:spcPct val="0"/>
            </a:spcBef>
            <a:spcAft>
              <a:spcPct val="15000"/>
            </a:spcAft>
            <a:buChar char="•"/>
          </a:pPr>
          <a:r>
            <a:rPr lang="fr-FR" sz="900" b="1" i="1" kern="1200"/>
            <a:t>C4 sur le plateau :</a:t>
          </a:r>
          <a:r>
            <a:rPr lang="fr-FR" sz="900" kern="1200"/>
            <a:t> Comptez et gagnez maintenant les points d'influences des cartes programme des emplacements dédiés de votre fiche maison, pourvu qu’il n’y ait pas de corruption dessus. (P. 16 règles) </a:t>
          </a:r>
        </a:p>
        <a:p>
          <a:pPr marL="57150" lvl="1" indent="-57150" algn="l" defTabSz="400050">
            <a:lnSpc>
              <a:spcPct val="90000"/>
            </a:lnSpc>
            <a:spcBef>
              <a:spcPct val="0"/>
            </a:spcBef>
            <a:spcAft>
              <a:spcPct val="15000"/>
            </a:spcAft>
            <a:buChar char="•"/>
          </a:pPr>
          <a:r>
            <a:rPr lang="fr-FR" sz="900" kern="1200"/>
            <a:t>Reprenez en main tous les focus défaussés. Si vous êtes à la fin du cycle 1, reprenez également votre focus Innovation, maintenant disponible. (P. 16 règles) </a:t>
          </a:r>
        </a:p>
      </dsp:txBody>
      <dsp:txXfrm>
        <a:off x="0" y="269791"/>
        <a:ext cx="6924675" cy="8467200"/>
      </dsp:txXfrm>
    </dsp:sp>
    <dsp:sp modelId="{A9B9F3A5-DBC0-49F3-8CC2-0AACB64EC958}">
      <dsp:nvSpPr>
        <dsp:cNvPr id="0" name=""/>
        <dsp:cNvSpPr/>
      </dsp:nvSpPr>
      <dsp:spPr>
        <a:xfrm>
          <a:off x="346233" y="16815"/>
          <a:ext cx="5313822"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15" tIns="0" rIns="183215" bIns="0" numCol="1" spcCol="1270" anchor="ctr" anchorCtr="0">
          <a:noAutofit/>
        </a:bodyPr>
        <a:lstStyle/>
        <a:p>
          <a:pPr marL="0" lvl="0" indent="0" algn="l" defTabSz="711200">
            <a:lnSpc>
              <a:spcPct val="90000"/>
            </a:lnSpc>
            <a:spcBef>
              <a:spcPct val="0"/>
            </a:spcBef>
            <a:spcAft>
              <a:spcPct val="35000"/>
            </a:spcAft>
            <a:buNone/>
          </a:pPr>
          <a:r>
            <a:rPr lang="fr-FR" sz="1600" kern="1200"/>
            <a:t>Déroulement des cycles pour du SOLO (3 cycles par partie)</a:t>
          </a:r>
          <a:endParaRPr lang="fr-FR" sz="1600" b="1" kern="1200"/>
        </a:p>
      </dsp:txBody>
      <dsp:txXfrm>
        <a:off x="369290" y="39872"/>
        <a:ext cx="5267708" cy="426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61149"/>
          <a:ext cx="6926580" cy="7969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580" tIns="229108" rIns="537580"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résolvez une crise, renvoyez-la dans la boîte. Si vous avez défaussé une crise permanente, faites glisser chaque crise à sa droite d’un cran vers la gauche pour combler l’espace vacant. Résoudre une crise n’est pas une action en soi mais vous demande tout de même de remplir les conditions indiquées sur la crise (et de satisfaire aux prérequis supplémentaires, le cas échéant). Si c’est bien le cas, vous pouvez immédiatement résoudre la crise en question. (P. 11 règles) </a:t>
          </a:r>
        </a:p>
      </dsp:txBody>
      <dsp:txXfrm>
        <a:off x="0" y="261149"/>
        <a:ext cx="6926580" cy="796950"/>
      </dsp:txXfrm>
    </dsp:sp>
    <dsp:sp modelId="{A9B9F3A5-DBC0-49F3-8CC2-0AACB64EC958}">
      <dsp:nvSpPr>
        <dsp:cNvPr id="0" name=""/>
        <dsp:cNvSpPr/>
      </dsp:nvSpPr>
      <dsp:spPr>
        <a:xfrm>
          <a:off x="346329" y="94262"/>
          <a:ext cx="4848606"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66" tIns="0" rIns="183266" bIns="0" numCol="1" spcCol="1270" anchor="ctr" anchorCtr="0">
          <a:noAutofit/>
        </a:bodyPr>
        <a:lstStyle/>
        <a:p>
          <a:pPr marL="0" lvl="0" indent="0" algn="l" defTabSz="711200">
            <a:lnSpc>
              <a:spcPct val="90000"/>
            </a:lnSpc>
            <a:spcBef>
              <a:spcPct val="0"/>
            </a:spcBef>
            <a:spcAft>
              <a:spcPct val="35000"/>
            </a:spcAft>
            <a:buNone/>
          </a:pPr>
          <a:r>
            <a:rPr lang="fr-FR" sz="1600" b="1" i="0" u="none" kern="1200"/>
            <a:t>Crises</a:t>
          </a:r>
          <a:endParaRPr lang="fr-FR" sz="1600" b="1" kern="1200"/>
        </a:p>
      </dsp:txBody>
      <dsp:txXfrm>
        <a:off x="362181" y="110114"/>
        <a:ext cx="4816902" cy="293016"/>
      </dsp:txXfrm>
    </dsp:sp>
    <dsp:sp modelId="{DB6C26D8-6B2C-4053-BB83-DF0B4E8FA2C5}">
      <dsp:nvSpPr>
        <dsp:cNvPr id="0" name=""/>
        <dsp:cNvSpPr/>
      </dsp:nvSpPr>
      <dsp:spPr>
        <a:xfrm>
          <a:off x="0" y="1275332"/>
          <a:ext cx="6926580" cy="17671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580" tIns="229108" rIns="537580"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Le plateau crise affiche deux rangées d’emplacements de cartes : La rangée des crises militaires, en haut, et la rangée des crises économiques, en bas. (P. 34 règles)</a:t>
          </a:r>
        </a:p>
        <a:p>
          <a:pPr marL="57150" lvl="1" indent="-57150" algn="l" defTabSz="400050">
            <a:lnSpc>
              <a:spcPct val="90000"/>
            </a:lnSpc>
            <a:spcBef>
              <a:spcPct val="0"/>
            </a:spcBef>
            <a:spcAft>
              <a:spcPct val="15000"/>
            </a:spcAft>
            <a:buChar char="•"/>
          </a:pPr>
          <a:r>
            <a:rPr lang="fr-FR" sz="900" kern="1200"/>
            <a:t> Chaque emplacement peut accueillir soit une crise, soit un gardien. L’emplacement libre le plus à gauche de la rangée militaire (sans crise ni gardien) indique la puissance navale du néant à utiliser lors d’une escarmouche. L’emplacement libre le plus à gauche de la rangée économique affiche des ressources. (P. 34 règles)</a:t>
          </a:r>
        </a:p>
        <a:p>
          <a:pPr marL="57150" lvl="1" indent="-57150" algn="l" defTabSz="400050">
            <a:lnSpc>
              <a:spcPct val="90000"/>
            </a:lnSpc>
            <a:spcBef>
              <a:spcPct val="0"/>
            </a:spcBef>
            <a:spcAft>
              <a:spcPct val="15000"/>
            </a:spcAft>
            <a:buChar char="•"/>
          </a:pPr>
          <a:r>
            <a:rPr lang="fr-FR" sz="900" kern="1200"/>
            <a:t>Résoudre le plateau crise : (P. 14 règles) </a:t>
          </a:r>
        </a:p>
        <a:p>
          <a:pPr marL="114300" lvl="2" indent="-57150" algn="l" defTabSz="400050">
            <a:lnSpc>
              <a:spcPct val="90000"/>
            </a:lnSpc>
            <a:spcBef>
              <a:spcPct val="0"/>
            </a:spcBef>
            <a:spcAft>
              <a:spcPct val="15000"/>
            </a:spcAft>
            <a:buChar char="•"/>
          </a:pPr>
          <a:r>
            <a:rPr lang="fr-FR" sz="900" b="0" kern="1200"/>
            <a:t>Résolvez l’escarmouche indiquées sur l’emplacement libre le plus à gauche de la rangée militaire. Voir le chapitre "Escarmouche (attaque du néant)" pour plus de détails.</a:t>
          </a:r>
          <a:endParaRPr lang="fr-FR" sz="900" kern="1200"/>
        </a:p>
        <a:p>
          <a:pPr marL="114300" lvl="2" indent="-57150" algn="l" defTabSz="400050">
            <a:lnSpc>
              <a:spcPct val="90000"/>
            </a:lnSpc>
            <a:spcBef>
              <a:spcPct val="0"/>
            </a:spcBef>
            <a:spcAft>
              <a:spcPct val="15000"/>
            </a:spcAft>
            <a:buChar char="•"/>
          </a:pPr>
          <a:r>
            <a:rPr lang="fr-FR" sz="900" kern="1200"/>
            <a:t>Dépensez les ressources indiquées sur l’emplacement libre le plus à gauche de la rangée économique. Si vous n’avez pas assez de ressources à dépenser, vous perdez 3 influence pour chaque ressource manquante. Vous n’avez pas le droit de choisir de perdre de l’influence pour économiser des ressources.</a:t>
          </a:r>
        </a:p>
      </dsp:txBody>
      <dsp:txXfrm>
        <a:off x="0" y="1275332"/>
        <a:ext cx="6926580" cy="1767150"/>
      </dsp:txXfrm>
    </dsp:sp>
    <dsp:sp modelId="{63580886-ABF4-4471-AA2E-8C445846095C}">
      <dsp:nvSpPr>
        <dsp:cNvPr id="0" name=""/>
        <dsp:cNvSpPr/>
      </dsp:nvSpPr>
      <dsp:spPr>
        <a:xfrm>
          <a:off x="346329" y="1112972"/>
          <a:ext cx="4848606"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66" tIns="0" rIns="183266" bIns="0" numCol="1" spcCol="1270" anchor="ctr" anchorCtr="0">
          <a:noAutofit/>
        </a:bodyPr>
        <a:lstStyle/>
        <a:p>
          <a:pPr marL="0" lvl="0" indent="0" algn="l" defTabSz="711200">
            <a:lnSpc>
              <a:spcPct val="90000"/>
            </a:lnSpc>
            <a:spcBef>
              <a:spcPct val="0"/>
            </a:spcBef>
            <a:spcAft>
              <a:spcPct val="35000"/>
            </a:spcAft>
            <a:buNone/>
          </a:pPr>
          <a:r>
            <a:rPr lang="fr-FR" sz="1600" b="1" kern="1200"/>
            <a:t>Plateau crise</a:t>
          </a:r>
        </a:p>
      </dsp:txBody>
      <dsp:txXfrm>
        <a:off x="362181" y="1128824"/>
        <a:ext cx="4816902" cy="293016"/>
      </dsp:txXfrm>
    </dsp:sp>
    <dsp:sp modelId="{25B2B8BD-5C37-40A6-850D-4DDC0072CAD2}">
      <dsp:nvSpPr>
        <dsp:cNvPr id="0" name=""/>
        <dsp:cNvSpPr/>
      </dsp:nvSpPr>
      <dsp:spPr>
        <a:xfrm>
          <a:off x="0" y="3264242"/>
          <a:ext cx="6926580" cy="67567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580" tIns="229108" rIns="537580"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Lorsqu’un jeton catastrophe est placé, chaque joueur peut immédiatement choisir de retirer une corruption ou de gagner 5 ressources (quelles qu’elles soient) qui seront ajoutées à sa réserve. Si vous devez ajouter un 4e jeton catastrophe lors de cette étape, tous les joueurs perdent immédiatement la partie. (P. 14 règles) </a:t>
          </a:r>
          <a:r>
            <a:rPr lang="fr-FR" sz="900" b="0" i="0" u="none" kern="1200"/>
            <a:t> </a:t>
          </a:r>
          <a:endParaRPr lang="fr-FR" sz="900" kern="1200"/>
        </a:p>
      </dsp:txBody>
      <dsp:txXfrm>
        <a:off x="0" y="3264242"/>
        <a:ext cx="6926580" cy="675674"/>
      </dsp:txXfrm>
    </dsp:sp>
    <dsp:sp modelId="{75500248-C829-4C22-98BD-0FB74A69B8C3}">
      <dsp:nvSpPr>
        <dsp:cNvPr id="0" name=""/>
        <dsp:cNvSpPr/>
      </dsp:nvSpPr>
      <dsp:spPr>
        <a:xfrm>
          <a:off x="346329" y="3101882"/>
          <a:ext cx="4848606"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66" tIns="0" rIns="183266" bIns="0" numCol="1" spcCol="1270" anchor="ctr" anchorCtr="0">
          <a:noAutofit/>
        </a:bodyPr>
        <a:lstStyle/>
        <a:p>
          <a:pPr marL="0" lvl="0" indent="0" algn="l" defTabSz="711200">
            <a:lnSpc>
              <a:spcPct val="90000"/>
            </a:lnSpc>
            <a:spcBef>
              <a:spcPct val="0"/>
            </a:spcBef>
            <a:spcAft>
              <a:spcPct val="35000"/>
            </a:spcAft>
            <a:buNone/>
          </a:pPr>
          <a:r>
            <a:rPr lang="fr-FR" sz="1600" b="1" kern="1200"/>
            <a:t>Jeton catastrophe</a:t>
          </a:r>
        </a:p>
      </dsp:txBody>
      <dsp:txXfrm>
        <a:off x="362181" y="3117734"/>
        <a:ext cx="4816902" cy="293016"/>
      </dsp:txXfrm>
    </dsp:sp>
    <dsp:sp modelId="{757C6B88-6C80-4F6C-B25F-5431FCFF097D}">
      <dsp:nvSpPr>
        <dsp:cNvPr id="0" name=""/>
        <dsp:cNvSpPr/>
      </dsp:nvSpPr>
      <dsp:spPr>
        <a:xfrm>
          <a:off x="0" y="4161677"/>
          <a:ext cx="6926580" cy="3465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580" tIns="229108" rIns="537580"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Le Combat se divise en deux parties : une étape d’approche et une ou plusieurs étapes de salves. (P.24 règles)</a:t>
          </a:r>
        </a:p>
        <a:p>
          <a:pPr marL="57150" lvl="1" indent="-57150" algn="l" defTabSz="400050">
            <a:lnSpc>
              <a:spcPct val="90000"/>
            </a:lnSpc>
            <a:spcBef>
              <a:spcPct val="0"/>
            </a:spcBef>
            <a:spcAft>
              <a:spcPct val="15000"/>
            </a:spcAft>
            <a:buChar char="•"/>
          </a:pPr>
          <a:r>
            <a:rPr lang="fr-FR" sz="900" kern="1200"/>
            <a:t>Les dégâts d’approche sont infligés lors de l’étape d’approche et sont annulés par l’absorption d’approche. (P.24 règles)</a:t>
          </a:r>
        </a:p>
        <a:p>
          <a:pPr marL="57150" lvl="1" indent="-57150" algn="l" defTabSz="400050">
            <a:lnSpc>
              <a:spcPct val="90000"/>
            </a:lnSpc>
            <a:spcBef>
              <a:spcPct val="0"/>
            </a:spcBef>
            <a:spcAft>
              <a:spcPct val="15000"/>
            </a:spcAft>
            <a:buChar char="•"/>
          </a:pPr>
          <a:r>
            <a:rPr lang="fr-FR" sz="900" kern="1200"/>
            <a:t>Les dégâts de salve sont infligés lors d’une étape de salve et sont annulés par l’absorption de salve. (P.24 règles)</a:t>
          </a:r>
        </a:p>
        <a:p>
          <a:pPr marL="57150" lvl="1" indent="-57150" algn="l" defTabSz="400050">
            <a:lnSpc>
              <a:spcPct val="90000"/>
            </a:lnSpc>
            <a:spcBef>
              <a:spcPct val="0"/>
            </a:spcBef>
            <a:spcAft>
              <a:spcPct val="15000"/>
            </a:spcAft>
            <a:buChar char="•"/>
          </a:pPr>
          <a:r>
            <a:rPr lang="fr-FR" sz="900" kern="1200"/>
            <a:t>1 dégât = rappeler un cube de votre choix.(P.24 règles)</a:t>
          </a:r>
        </a:p>
        <a:p>
          <a:pPr marL="57150" lvl="1" indent="-57150" algn="l" defTabSz="400050">
            <a:lnSpc>
              <a:spcPct val="90000"/>
            </a:lnSpc>
            <a:spcBef>
              <a:spcPct val="0"/>
            </a:spcBef>
            <a:spcAft>
              <a:spcPct val="15000"/>
            </a:spcAft>
            <a:buChar char="•"/>
          </a:pPr>
          <a:r>
            <a:rPr lang="fr-FR" sz="900" kern="1200"/>
            <a:t>Lors de l'étape </a:t>
          </a:r>
          <a:r>
            <a:rPr lang="fr-FR" sz="900" b="0" kern="1200"/>
            <a:t>d'</a:t>
          </a:r>
          <a:r>
            <a:rPr lang="fr-FR" sz="900" b="1" kern="1200"/>
            <a:t>approche</a:t>
          </a:r>
          <a:r>
            <a:rPr lang="fr-FR" sz="900" kern="1200"/>
            <a:t>, chacune des défenses de secteur et bases stellaires du défenseur infligent 1 dégât d'approche à l'envahisseur. (P.25 règles)</a:t>
          </a:r>
        </a:p>
        <a:p>
          <a:pPr marL="57150" lvl="1" indent="-57150" algn="l" defTabSz="400050">
            <a:lnSpc>
              <a:spcPct val="90000"/>
            </a:lnSpc>
            <a:spcBef>
              <a:spcPct val="0"/>
            </a:spcBef>
            <a:spcAft>
              <a:spcPct val="15000"/>
            </a:spcAft>
            <a:buChar char="•"/>
          </a:pPr>
          <a:r>
            <a:rPr lang="fr-FR" sz="900" kern="1200"/>
            <a:t>Lors de chaque étape de </a:t>
          </a:r>
          <a:r>
            <a:rPr lang="fr-FR" sz="900" b="1" kern="1200"/>
            <a:t>salve</a:t>
          </a:r>
          <a:r>
            <a:rPr lang="fr-FR" sz="900" kern="1200"/>
            <a:t> (P.25 règles) :</a:t>
          </a:r>
        </a:p>
        <a:p>
          <a:pPr marL="114300" lvl="2" indent="-57150" algn="l" defTabSz="400050">
            <a:lnSpc>
              <a:spcPct val="90000"/>
            </a:lnSpc>
            <a:spcBef>
              <a:spcPct val="0"/>
            </a:spcBef>
            <a:spcAft>
              <a:spcPct val="15000"/>
            </a:spcAft>
            <a:buChar char="•"/>
          </a:pPr>
          <a:r>
            <a:rPr lang="fr-FR" sz="900" kern="1200"/>
            <a:t> 1: Déterminez l’initiative de chaque camp à partir de la puissance navale totale de tous les types de flottes du secteur</a:t>
          </a:r>
        </a:p>
        <a:p>
          <a:pPr marL="114300" lvl="2" indent="-57150" algn="l" defTabSz="400050">
            <a:lnSpc>
              <a:spcPct val="90000"/>
            </a:lnSpc>
            <a:spcBef>
              <a:spcPct val="0"/>
            </a:spcBef>
            <a:spcAft>
              <a:spcPct val="15000"/>
            </a:spcAft>
            <a:buChar char="•"/>
          </a:pPr>
          <a:r>
            <a:rPr lang="fr-FR" sz="900" kern="1200"/>
            <a:t> 2: Le camp qui a l’Initiative la plus haute inflige 1 dégât à l’autre, quelle que soit la différence d’Initiative.</a:t>
          </a:r>
        </a:p>
        <a:p>
          <a:pPr marL="114300" lvl="2" indent="-57150" algn="l" defTabSz="400050">
            <a:lnSpc>
              <a:spcPct val="90000"/>
            </a:lnSpc>
            <a:spcBef>
              <a:spcPct val="0"/>
            </a:spcBef>
            <a:spcAft>
              <a:spcPct val="15000"/>
            </a:spcAft>
            <a:buChar char="•"/>
          </a:pPr>
          <a:r>
            <a:rPr lang="fr-FR" sz="900" kern="1200"/>
            <a:t> 3: Le camp qui a l’Initiative la plus basse recalcule aussitôt son Initiative après avoir subi (ou annulé) le dégât. S’il lui reste au moins 1 point d’initiative, il inflige à son tour 1 dégât à l’adversaire. Sinon, il n’inflige aucun dégât.</a:t>
          </a:r>
        </a:p>
        <a:p>
          <a:pPr marL="114300" lvl="2" indent="-57150" algn="l" defTabSz="400050">
            <a:lnSpc>
              <a:spcPct val="90000"/>
            </a:lnSpc>
            <a:spcBef>
              <a:spcPct val="0"/>
            </a:spcBef>
            <a:spcAft>
              <a:spcPct val="15000"/>
            </a:spcAft>
            <a:buChar char="•"/>
          </a:pPr>
          <a:r>
            <a:rPr lang="fr-FR" sz="900" kern="1200"/>
            <a:t> 4: Si les deux camps ont la même Initiative, ils s’infligent mutuellement 1 dégât simultanément.</a:t>
          </a:r>
        </a:p>
        <a:p>
          <a:pPr marL="114300" lvl="2" indent="-57150" algn="l" defTabSz="400050">
            <a:lnSpc>
              <a:spcPct val="90000"/>
            </a:lnSpc>
            <a:spcBef>
              <a:spcPct val="0"/>
            </a:spcBef>
            <a:spcAft>
              <a:spcPct val="15000"/>
            </a:spcAft>
            <a:buChar char="•"/>
          </a:pPr>
          <a:r>
            <a:rPr lang="fr-FR" sz="900" kern="1200"/>
            <a:t>Répétez les 4 sous-étapes de salve jusqu’à ce qu’un des deux camps n’ait plus aucune puissance navale.</a:t>
          </a:r>
        </a:p>
        <a:p>
          <a:pPr marL="57150" lvl="1" indent="-57150" algn="l" defTabSz="400050">
            <a:lnSpc>
              <a:spcPct val="90000"/>
            </a:lnSpc>
            <a:spcBef>
              <a:spcPct val="0"/>
            </a:spcBef>
            <a:spcAft>
              <a:spcPct val="15000"/>
            </a:spcAft>
            <a:buChar char="•"/>
          </a:pPr>
          <a:r>
            <a:rPr lang="fr-FR" sz="900" kern="1200"/>
            <a:t>En cas de victoire de l'envahisseur (vous)  (P.26 règles) : </a:t>
          </a:r>
        </a:p>
        <a:p>
          <a:pPr marL="114300" lvl="2" indent="-57150" algn="l" defTabSz="400050">
            <a:lnSpc>
              <a:spcPct val="90000"/>
            </a:lnSpc>
            <a:spcBef>
              <a:spcPct val="0"/>
            </a:spcBef>
            <a:spcAft>
              <a:spcPct val="15000"/>
            </a:spcAft>
            <a:buChar char="•"/>
          </a:pPr>
          <a:r>
            <a:rPr lang="fr-FR" sz="900" kern="1200"/>
            <a:t>Retirez toutes les installations du secteur (mais pas les guildes).</a:t>
          </a:r>
        </a:p>
        <a:p>
          <a:pPr marL="114300" lvl="2" indent="-57150" algn="l" defTabSz="400050">
            <a:lnSpc>
              <a:spcPct val="90000"/>
            </a:lnSpc>
            <a:spcBef>
              <a:spcPct val="0"/>
            </a:spcBef>
            <a:spcAft>
              <a:spcPct val="15000"/>
            </a:spcAft>
            <a:buChar char="•"/>
          </a:pPr>
          <a:r>
            <a:rPr lang="fr-FR" sz="900" kern="1200"/>
            <a:t>Résolvez tout jeton prime présent dans ce secteur.</a:t>
          </a:r>
        </a:p>
        <a:p>
          <a:pPr marL="114300" lvl="2" indent="-57150" algn="l" defTabSz="400050">
            <a:lnSpc>
              <a:spcPct val="90000"/>
            </a:lnSpc>
            <a:spcBef>
              <a:spcPct val="0"/>
            </a:spcBef>
            <a:spcAft>
              <a:spcPct val="15000"/>
            </a:spcAft>
            <a:buChar char="•"/>
          </a:pPr>
          <a:r>
            <a:rPr lang="fr-FR" sz="900" kern="1200"/>
            <a:t>Résolvez tout jeton libération présent de la même façon.</a:t>
          </a:r>
        </a:p>
        <a:p>
          <a:pPr marL="114300" lvl="2" indent="-57150" algn="l" defTabSz="400050">
            <a:lnSpc>
              <a:spcPct val="90000"/>
            </a:lnSpc>
            <a:spcBef>
              <a:spcPct val="0"/>
            </a:spcBef>
            <a:spcAft>
              <a:spcPct val="15000"/>
            </a:spcAft>
            <a:buChar char="•"/>
          </a:pPr>
          <a:r>
            <a:rPr lang="fr-FR" sz="900" kern="1200"/>
            <a:t>Prenez tous les jetons gloire du secteur (s'il y en a) et placez-les près de votre fiche maison. Gagnez autant d'influence que la valeur totale de vos jetons gloire.</a:t>
          </a:r>
        </a:p>
        <a:p>
          <a:pPr marL="114300" lvl="2" indent="-57150" algn="l" defTabSz="400050">
            <a:lnSpc>
              <a:spcPct val="90000"/>
            </a:lnSpc>
            <a:spcBef>
              <a:spcPct val="0"/>
            </a:spcBef>
            <a:spcAft>
              <a:spcPct val="15000"/>
            </a:spcAft>
            <a:buChar char="•"/>
          </a:pPr>
          <a:r>
            <a:rPr lang="fr-FR" sz="900" kern="1200"/>
            <a:t>Si le secteur envahi contient un ou plusieurs gardiens, déplacez-les sur le plateau crise.</a:t>
          </a:r>
        </a:p>
        <a:p>
          <a:pPr marL="114300" lvl="2" indent="-57150" algn="l" defTabSz="400050">
            <a:lnSpc>
              <a:spcPct val="90000"/>
            </a:lnSpc>
            <a:spcBef>
              <a:spcPct val="0"/>
            </a:spcBef>
            <a:spcAft>
              <a:spcPct val="15000"/>
            </a:spcAft>
            <a:buChar char="•"/>
          </a:pPr>
          <a:r>
            <a:rPr lang="fr-FR" sz="900" kern="1200"/>
            <a:t>Si maison déchue, voir chapitre maison déchue.</a:t>
          </a:r>
        </a:p>
        <a:p>
          <a:pPr marL="57150" lvl="1" indent="-57150" algn="l" defTabSz="400050">
            <a:lnSpc>
              <a:spcPct val="90000"/>
            </a:lnSpc>
            <a:spcBef>
              <a:spcPct val="0"/>
            </a:spcBef>
            <a:spcAft>
              <a:spcPct val="15000"/>
            </a:spcAft>
            <a:buChar char="•"/>
          </a:pPr>
          <a:r>
            <a:rPr lang="fr-FR" sz="900" kern="1200"/>
            <a:t>Si égalité parfaite (Plus de cube dans les 2 camps), suivre les règles "Abandon d'un secteur". (P.27 règles)</a:t>
          </a:r>
        </a:p>
      </dsp:txBody>
      <dsp:txXfrm>
        <a:off x="0" y="4161677"/>
        <a:ext cx="6926580" cy="3465000"/>
      </dsp:txXfrm>
    </dsp:sp>
    <dsp:sp modelId="{1E98E445-7F82-434E-9950-8A7421B67CFE}">
      <dsp:nvSpPr>
        <dsp:cNvPr id="0" name=""/>
        <dsp:cNvSpPr/>
      </dsp:nvSpPr>
      <dsp:spPr>
        <a:xfrm>
          <a:off x="346329" y="3999317"/>
          <a:ext cx="4848606"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66" tIns="0" rIns="183266" bIns="0" numCol="1" spcCol="1270" anchor="ctr" anchorCtr="0">
          <a:noAutofit/>
        </a:bodyPr>
        <a:lstStyle/>
        <a:p>
          <a:pPr marL="0" lvl="0" indent="0" algn="l" defTabSz="711200">
            <a:lnSpc>
              <a:spcPct val="90000"/>
            </a:lnSpc>
            <a:spcBef>
              <a:spcPct val="0"/>
            </a:spcBef>
            <a:spcAft>
              <a:spcPct val="35000"/>
            </a:spcAft>
            <a:buNone/>
          </a:pPr>
          <a:r>
            <a:rPr lang="fr-FR" sz="1600" b="1" kern="1200"/>
            <a:t>Combat </a:t>
          </a:r>
          <a:r>
            <a:rPr lang="fr-FR" sz="1600" b="0" kern="1200"/>
            <a:t>(P.24 règles)</a:t>
          </a:r>
        </a:p>
      </dsp:txBody>
      <dsp:txXfrm>
        <a:off x="362181" y="4015169"/>
        <a:ext cx="4816902" cy="293016"/>
      </dsp:txXfrm>
    </dsp:sp>
    <dsp:sp modelId="{3E777C92-E3F7-4E6F-9A07-97CC22BDCE3A}">
      <dsp:nvSpPr>
        <dsp:cNvPr id="0" name=""/>
        <dsp:cNvSpPr/>
      </dsp:nvSpPr>
      <dsp:spPr>
        <a:xfrm>
          <a:off x="0" y="7848437"/>
          <a:ext cx="6926580" cy="14553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7580" tIns="229108" rIns="537580" bIns="64008" numCol="1" spcCol="1270" anchor="t" anchorCtr="0">
          <a:noAutofit/>
        </a:bodyPr>
        <a:lstStyle/>
        <a:p>
          <a:pPr marL="57150" lvl="1" indent="-57150" algn="l" defTabSz="400050">
            <a:lnSpc>
              <a:spcPct val="90000"/>
            </a:lnSpc>
            <a:spcBef>
              <a:spcPct val="0"/>
            </a:spcBef>
            <a:spcAft>
              <a:spcPct val="15000"/>
            </a:spcAft>
            <a:buChar char="•"/>
          </a:pPr>
          <a:r>
            <a:rPr lang="fr-FR" sz="900" kern="1200"/>
            <a:t>Vous êtes autorisé à abandonner un secteur quand vous devez rappeler 1 cube vers la zone active (P.21 règles) ou lorsque vous lancez une invasion. (P.23 règles)</a:t>
          </a:r>
        </a:p>
        <a:p>
          <a:pPr marL="57150" lvl="1" indent="-57150" algn="l" defTabSz="400050">
            <a:lnSpc>
              <a:spcPct val="90000"/>
            </a:lnSpc>
            <a:spcBef>
              <a:spcPct val="0"/>
            </a:spcBef>
            <a:spcAft>
              <a:spcPct val="15000"/>
            </a:spcAft>
            <a:buChar char="•"/>
          </a:pPr>
          <a:r>
            <a:rPr lang="fr-FR" sz="900" kern="1200"/>
            <a:t>L'action de déplacement des flottes n'autorise pas l'abandon d'un secteur. (P.23 règles)</a:t>
          </a:r>
        </a:p>
        <a:p>
          <a:pPr marL="57150" lvl="1" indent="-57150" algn="l" defTabSz="400050">
            <a:lnSpc>
              <a:spcPct val="90000"/>
            </a:lnSpc>
            <a:spcBef>
              <a:spcPct val="0"/>
            </a:spcBef>
            <a:spcAft>
              <a:spcPct val="15000"/>
            </a:spcAft>
            <a:buChar char="•"/>
          </a:pPr>
          <a:r>
            <a:rPr lang="fr-FR" sz="900" kern="1200"/>
            <a:t>En cas d'abandon d'un secteur :</a:t>
          </a:r>
        </a:p>
        <a:p>
          <a:pPr marL="114300" lvl="2" indent="-57150" algn="l" defTabSz="400050">
            <a:lnSpc>
              <a:spcPct val="90000"/>
            </a:lnSpc>
            <a:spcBef>
              <a:spcPct val="0"/>
            </a:spcBef>
            <a:spcAft>
              <a:spcPct val="15000"/>
            </a:spcAft>
            <a:buChar char="•"/>
          </a:pPr>
          <a:r>
            <a:rPr lang="fr-FR" sz="900" b="0" kern="1200"/>
            <a:t>Vous devez défausser un jeton gloire de votre choix. (P.27 règles)</a:t>
          </a:r>
          <a:endParaRPr lang="fr-FR" sz="900" kern="1200"/>
        </a:p>
        <a:p>
          <a:pPr marL="114300" lvl="2" indent="-57150" algn="l" defTabSz="400050">
            <a:lnSpc>
              <a:spcPct val="90000"/>
            </a:lnSpc>
            <a:spcBef>
              <a:spcPct val="0"/>
            </a:spcBef>
            <a:spcAft>
              <a:spcPct val="15000"/>
            </a:spcAft>
            <a:buChar char="•"/>
          </a:pPr>
          <a:r>
            <a:rPr lang="fr-FR" sz="900" kern="1200"/>
            <a:t>Retirez toutes les installations (mais pas les guildes). (P.24 règles)</a:t>
          </a:r>
        </a:p>
        <a:p>
          <a:pPr marL="114300" lvl="2" indent="-57150" algn="l" defTabSz="400050">
            <a:lnSpc>
              <a:spcPct val="90000"/>
            </a:lnSpc>
            <a:spcBef>
              <a:spcPct val="0"/>
            </a:spcBef>
            <a:spcAft>
              <a:spcPct val="15000"/>
            </a:spcAft>
            <a:buChar char="•"/>
          </a:pPr>
          <a:r>
            <a:rPr lang="fr-FR" sz="900" kern="1200"/>
            <a:t>Placez un marqueur corruption sous le dé population (s’il n’en a pas déjà un). (P.24 règles)</a:t>
          </a:r>
        </a:p>
        <a:p>
          <a:pPr marL="114300" lvl="2" indent="-57150" algn="l" defTabSz="400050">
            <a:lnSpc>
              <a:spcPct val="90000"/>
            </a:lnSpc>
            <a:spcBef>
              <a:spcPct val="0"/>
            </a:spcBef>
            <a:spcAft>
              <a:spcPct val="15000"/>
            </a:spcAft>
            <a:buChar char="•"/>
          </a:pPr>
          <a:r>
            <a:rPr lang="fr-FR" sz="900" kern="1200"/>
            <a:t>Placez un jeton flotte du néant avec deux cubes et un jeton prime face cachée dans ce secteur. (P.24 règles)</a:t>
          </a:r>
        </a:p>
      </dsp:txBody>
      <dsp:txXfrm>
        <a:off x="0" y="7848437"/>
        <a:ext cx="6926580" cy="1455300"/>
      </dsp:txXfrm>
    </dsp:sp>
    <dsp:sp modelId="{8FF9C284-69F4-4CCD-B69C-FAAB57908E09}">
      <dsp:nvSpPr>
        <dsp:cNvPr id="0" name=""/>
        <dsp:cNvSpPr/>
      </dsp:nvSpPr>
      <dsp:spPr>
        <a:xfrm>
          <a:off x="346329" y="7686077"/>
          <a:ext cx="4848606" cy="3247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3266" tIns="0" rIns="183266" bIns="0" numCol="1" spcCol="1270" anchor="ctr" anchorCtr="0">
          <a:noAutofit/>
        </a:bodyPr>
        <a:lstStyle/>
        <a:p>
          <a:pPr marL="0" lvl="0" indent="0" algn="l" defTabSz="711200">
            <a:lnSpc>
              <a:spcPct val="90000"/>
            </a:lnSpc>
            <a:spcBef>
              <a:spcPct val="0"/>
            </a:spcBef>
            <a:spcAft>
              <a:spcPct val="35000"/>
            </a:spcAft>
            <a:buNone/>
          </a:pPr>
          <a:r>
            <a:rPr lang="fr-FR" sz="1600" b="1" kern="1200"/>
            <a:t>Abandon d'un secteur </a:t>
          </a:r>
          <a:r>
            <a:rPr lang="fr-FR" sz="1600" b="0" kern="1200"/>
            <a:t>(P.24 règles)</a:t>
          </a:r>
        </a:p>
      </dsp:txBody>
      <dsp:txXfrm>
        <a:off x="362181" y="7701929"/>
        <a:ext cx="4816902" cy="2930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35AE5-F073-43EB-8807-4C7D4C2F87D6}">
      <dsp:nvSpPr>
        <dsp:cNvPr id="0" name=""/>
        <dsp:cNvSpPr/>
      </dsp:nvSpPr>
      <dsp:spPr>
        <a:xfrm>
          <a:off x="0" y="94410"/>
          <a:ext cx="6839585" cy="1436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24968"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Si vous remportez un combat contre une maison déchue (P. 26 règles):</a:t>
          </a:r>
        </a:p>
        <a:p>
          <a:pPr marL="114300" lvl="2" indent="-57150" algn="l" defTabSz="400050">
            <a:lnSpc>
              <a:spcPct val="90000"/>
            </a:lnSpc>
            <a:spcBef>
              <a:spcPct val="0"/>
            </a:spcBef>
            <a:spcAft>
              <a:spcPct val="15000"/>
            </a:spcAft>
            <a:buChar char="•"/>
          </a:pPr>
          <a:r>
            <a:rPr lang="fr-FR" sz="900" kern="1200"/>
            <a:t>Vous êtes autorisé à détenir un maximum de 6 technologies (au lieu de 5).</a:t>
          </a:r>
        </a:p>
        <a:p>
          <a:pPr marL="114300" lvl="2" indent="-57150" algn="l" defTabSz="400050">
            <a:lnSpc>
              <a:spcPct val="90000"/>
            </a:lnSpc>
            <a:spcBef>
              <a:spcPct val="0"/>
            </a:spcBef>
            <a:spcAft>
              <a:spcPct val="15000"/>
            </a:spcAft>
            <a:buChar char="•"/>
          </a:pPr>
          <a:r>
            <a:rPr lang="fr-FR" sz="900" kern="1200"/>
            <a:t>Choisissez une technologie que vous ne possédez pas déjà parmi les deux qui sont proposées au milieu de la carte. Si vous avez au moins un emplacement de technologie libre et que la technologie voulue est disponible sur le tableau des technologies, gagnez la technologie de base.</a:t>
          </a:r>
        </a:p>
        <a:p>
          <a:pPr marL="114300" lvl="2" indent="-57150" algn="l" defTabSz="400050">
            <a:lnSpc>
              <a:spcPct val="90000"/>
            </a:lnSpc>
            <a:spcBef>
              <a:spcPct val="0"/>
            </a:spcBef>
            <a:spcAft>
              <a:spcPct val="15000"/>
            </a:spcAft>
            <a:buChar char="•"/>
          </a:pPr>
          <a:r>
            <a:rPr lang="fr-FR" sz="900" kern="1200"/>
            <a:t> </a:t>
          </a:r>
          <a:r>
            <a:rPr lang="fr-FR" sz="900" b="0" i="0" u="none" kern="1200"/>
            <a:t>Résolvez les effets indiqués en bas de la carte de la maison déchue ; tout placement de guilde ou d’installation, ou tout déploiement de flotte, doit être effectué dans ce secteur.</a:t>
          </a:r>
          <a:endParaRPr lang="fr-FR" kern="1200"/>
        </a:p>
        <a:p>
          <a:pPr marL="114300" lvl="2" indent="-57150" algn="l" defTabSz="400050">
            <a:lnSpc>
              <a:spcPct val="90000"/>
            </a:lnSpc>
            <a:spcBef>
              <a:spcPct val="0"/>
            </a:spcBef>
            <a:spcAft>
              <a:spcPct val="15000"/>
            </a:spcAft>
            <a:buChar char="•"/>
          </a:pPr>
          <a:r>
            <a:rPr lang="fr-FR" sz="900" kern="1200"/>
            <a:t>S’il s’agissait de votre première conquête contre une maison déchue, retournez la carte face cachée et conservez-la près de votre fiche maison comme 6e emplacement de technologie. Sinon, défaussez la carte.</a:t>
          </a:r>
        </a:p>
      </dsp:txBody>
      <dsp:txXfrm>
        <a:off x="0" y="94410"/>
        <a:ext cx="6839585" cy="1436400"/>
      </dsp:txXfrm>
    </dsp:sp>
    <dsp:sp modelId="{63539A18-0BD1-40AE-A8F4-806CA77E90E2}">
      <dsp:nvSpPr>
        <dsp:cNvPr id="0" name=""/>
        <dsp:cNvSpPr/>
      </dsp:nvSpPr>
      <dsp:spPr>
        <a:xfrm>
          <a:off x="341979" y="5850"/>
          <a:ext cx="4787709"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Maison déchue</a:t>
          </a:r>
          <a:endParaRPr lang="fr-FR" sz="1600" b="0" kern="1200"/>
        </a:p>
      </dsp:txBody>
      <dsp:txXfrm>
        <a:off x="350625" y="14496"/>
        <a:ext cx="4770417" cy="159828"/>
      </dsp:txXfrm>
    </dsp:sp>
    <dsp:sp modelId="{2A2AAC36-3385-486A-981D-37F19FE9EE35}">
      <dsp:nvSpPr>
        <dsp:cNvPr id="0" name=""/>
        <dsp:cNvSpPr/>
      </dsp:nvSpPr>
      <dsp:spPr>
        <a:xfrm>
          <a:off x="0" y="1654486"/>
          <a:ext cx="6839585" cy="39312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24968"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La Puissance Navale qui participe au combat peut être modifée comme suit : </a:t>
          </a:r>
          <a:r>
            <a:rPr lang="fr-FR" sz="900" b="0" kern="1200"/>
            <a:t>(P.33 règles)</a:t>
          </a:r>
          <a:endParaRPr lang="fr-FR" sz="900" kern="1200"/>
        </a:p>
        <a:p>
          <a:pPr marL="114300" lvl="2" indent="-57150" algn="l" defTabSz="400050">
            <a:lnSpc>
              <a:spcPct val="90000"/>
            </a:lnSpc>
            <a:spcBef>
              <a:spcPct val="0"/>
            </a:spcBef>
            <a:spcAft>
              <a:spcPct val="15000"/>
            </a:spcAft>
            <a:buChar char="•"/>
          </a:pPr>
          <a:r>
            <a:rPr lang="fr-FR" sz="900" kern="1200"/>
            <a:t>Ajoutez 1 si l’escarmouche a lieu lors de la phase évaluation du cycle 2 ou 3.</a:t>
          </a:r>
        </a:p>
        <a:p>
          <a:pPr marL="114300" lvl="2" indent="-57150" algn="l" defTabSz="400050">
            <a:lnSpc>
              <a:spcPct val="90000"/>
            </a:lnSpc>
            <a:spcBef>
              <a:spcPct val="0"/>
            </a:spcBef>
            <a:spcAft>
              <a:spcPct val="15000"/>
            </a:spcAft>
            <a:buChar char="•"/>
          </a:pPr>
          <a:r>
            <a:rPr lang="fr-FR" sz="900" kern="1200"/>
            <a:t>Ajoutez ou soustrayez la valeur indiquée sous l’icône escarmouche de la carte crise, de la carte alerte guerre ou du plateau crise (selon ce que vous résolvez).</a:t>
          </a:r>
        </a:p>
        <a:p>
          <a:pPr marL="114300" lvl="2" indent="-57150" algn="l" defTabSz="400050">
            <a:lnSpc>
              <a:spcPct val="90000"/>
            </a:lnSpc>
            <a:spcBef>
              <a:spcPct val="0"/>
            </a:spcBef>
            <a:spcAft>
              <a:spcPct val="15000"/>
            </a:spcAft>
            <a:buChar char="•"/>
          </a:pPr>
          <a:r>
            <a:rPr lang="fr-FR" sz="900" kern="1200"/>
            <a:t>Ajoutez 1 pour chaque jeton corruption sur votre fiche maison.</a:t>
          </a:r>
        </a:p>
        <a:p>
          <a:pPr marL="57150" lvl="1" indent="-57150" algn="l" defTabSz="400050">
            <a:lnSpc>
              <a:spcPct val="90000"/>
            </a:lnSpc>
            <a:spcBef>
              <a:spcPct val="0"/>
            </a:spcBef>
            <a:spcAft>
              <a:spcPct val="15000"/>
            </a:spcAft>
            <a:buChar char="•"/>
          </a:pPr>
          <a:r>
            <a:rPr lang="fr-FR" sz="900" b="0" kern="1200"/>
            <a:t>Utilisez la procédure suivante pour désigner le secteur cible envahi par le néant : (P.33 règles)</a:t>
          </a:r>
          <a:endParaRPr lang="fr-FR" sz="900" kern="1200"/>
        </a:p>
        <a:p>
          <a:pPr marL="114300" lvl="2" indent="-57150" algn="l" defTabSz="400050">
            <a:lnSpc>
              <a:spcPct val="90000"/>
            </a:lnSpc>
            <a:spcBef>
              <a:spcPct val="0"/>
            </a:spcBef>
            <a:spcAft>
              <a:spcPct val="15000"/>
            </a:spcAft>
            <a:buChar char="•"/>
          </a:pPr>
          <a:r>
            <a:rPr lang="fr-FR" sz="900" kern="1200"/>
            <a:t>Le néant peut uniquement cibler des secteurs adjacents à un secteur du néant, et ne peut jamais cibler un secteur-mère.</a:t>
          </a:r>
        </a:p>
        <a:p>
          <a:pPr marL="114300" lvl="2" indent="-57150" algn="l" defTabSz="400050">
            <a:lnSpc>
              <a:spcPct val="90000"/>
            </a:lnSpc>
            <a:spcBef>
              <a:spcPct val="0"/>
            </a:spcBef>
            <a:spcAft>
              <a:spcPct val="15000"/>
            </a:spcAft>
            <a:buChar char="•"/>
          </a:pPr>
          <a:r>
            <a:rPr lang="fr-FR" sz="900" kern="1200"/>
            <a:t>Le néant ne cible jamais un secteur immunisé aux flottes du néant.</a:t>
          </a:r>
        </a:p>
        <a:p>
          <a:pPr marL="114300" lvl="2" indent="-57150" algn="l" defTabSz="400050">
            <a:lnSpc>
              <a:spcPct val="90000"/>
            </a:lnSpc>
            <a:spcBef>
              <a:spcPct val="0"/>
            </a:spcBef>
            <a:spcAft>
              <a:spcPct val="15000"/>
            </a:spcAft>
            <a:buChar char="•"/>
          </a:pPr>
          <a:r>
            <a:rPr lang="fr-FR" sz="900" kern="1200"/>
            <a:t>S’il y a plusieurs cibles éligibles, le néant préfère le secteur où il va gagner ou obtenir une égalité.</a:t>
          </a:r>
        </a:p>
        <a:p>
          <a:pPr marL="114300" lvl="2" indent="-57150" algn="l" defTabSz="400050">
            <a:lnSpc>
              <a:spcPct val="90000"/>
            </a:lnSpc>
            <a:spcBef>
              <a:spcPct val="0"/>
            </a:spcBef>
            <a:spcAft>
              <a:spcPct val="15000"/>
            </a:spcAft>
            <a:buChar char="•"/>
          </a:pPr>
          <a:r>
            <a:rPr lang="fr-FR" sz="900" kern="1200"/>
            <a:t>S’il y a plusieurs cibles éligibles, le néant préfère cibler le secteur qui vous forcera à rappeler le plus de puissance navale possible.</a:t>
          </a:r>
        </a:p>
        <a:p>
          <a:pPr marL="114300" lvl="2" indent="-57150" algn="l" defTabSz="400050">
            <a:lnSpc>
              <a:spcPct val="90000"/>
            </a:lnSpc>
            <a:spcBef>
              <a:spcPct val="0"/>
            </a:spcBef>
            <a:spcAft>
              <a:spcPct val="15000"/>
            </a:spcAft>
            <a:buChar char="•"/>
          </a:pPr>
          <a:r>
            <a:rPr lang="fr-FR" sz="900" kern="1200"/>
            <a:t>S’il reste encore plusieurs cibles éligibles de préférence égale, le néant choisit : </a:t>
          </a:r>
          <a:r>
            <a:rPr lang="fr-FR" sz="900" b="0" kern="1200"/>
            <a:t>(P.33 règles)</a:t>
          </a:r>
          <a:endParaRPr lang="fr-FR" sz="900" kern="1200"/>
        </a:p>
        <a:p>
          <a:pPr marL="171450" lvl="3" indent="-57150" algn="l" defTabSz="400050">
            <a:lnSpc>
              <a:spcPct val="90000"/>
            </a:lnSpc>
            <a:spcBef>
              <a:spcPct val="0"/>
            </a:spcBef>
            <a:spcAft>
              <a:spcPct val="15000"/>
            </a:spcAft>
            <a:buChar char="•"/>
          </a:pPr>
          <a:r>
            <a:rPr lang="fr-FR" sz="900" kern="1200"/>
            <a:t>Un secteur pur, si possible.</a:t>
          </a:r>
        </a:p>
        <a:p>
          <a:pPr marL="171450" lvl="3" indent="-57150" algn="l" defTabSz="400050">
            <a:lnSpc>
              <a:spcPct val="90000"/>
            </a:lnSpc>
            <a:spcBef>
              <a:spcPct val="0"/>
            </a:spcBef>
            <a:spcAft>
              <a:spcPct val="15000"/>
            </a:spcAft>
            <a:buChar char="•"/>
          </a:pPr>
          <a:r>
            <a:rPr lang="fr-FR" sz="900" kern="1200"/>
            <a:t>Le secteur avec la population la plus élevée.</a:t>
          </a:r>
        </a:p>
        <a:p>
          <a:pPr marL="171450" lvl="3" indent="-57150" algn="l" defTabSz="400050">
            <a:lnSpc>
              <a:spcPct val="90000"/>
            </a:lnSpc>
            <a:spcBef>
              <a:spcPct val="0"/>
            </a:spcBef>
            <a:spcAft>
              <a:spcPct val="15000"/>
            </a:spcAft>
            <a:buChar char="•"/>
          </a:pPr>
          <a:r>
            <a:rPr lang="fr-FR" sz="900" kern="1200"/>
            <a:t>Le secteur avec le plus de guildes.</a:t>
          </a:r>
        </a:p>
        <a:p>
          <a:pPr marL="171450" lvl="3" indent="-57150" algn="l" defTabSz="400050">
            <a:lnSpc>
              <a:spcPct val="90000"/>
            </a:lnSpc>
            <a:spcBef>
              <a:spcPct val="0"/>
            </a:spcBef>
            <a:spcAft>
              <a:spcPct val="15000"/>
            </a:spcAft>
            <a:buChar char="•"/>
          </a:pPr>
          <a:r>
            <a:rPr lang="fr-FR" sz="900" kern="1200"/>
            <a:t>Un secteur au hasard.</a:t>
          </a:r>
        </a:p>
        <a:p>
          <a:pPr marL="57150" lvl="1" indent="-57150" algn="l" defTabSz="400050">
            <a:lnSpc>
              <a:spcPct val="90000"/>
            </a:lnSpc>
            <a:spcBef>
              <a:spcPct val="0"/>
            </a:spcBef>
            <a:spcAft>
              <a:spcPct val="15000"/>
            </a:spcAft>
            <a:buChar char="•"/>
          </a:pPr>
          <a:r>
            <a:rPr lang="fr-FR" sz="900" kern="1200"/>
            <a:t>En cas de victoire du néant sur un de vos secteur : </a:t>
          </a:r>
          <a:r>
            <a:rPr lang="fr-FR" sz="900" b="0" kern="1200"/>
            <a:t>(P.27 règles)</a:t>
          </a:r>
          <a:endParaRPr lang="fr-FR" sz="900" kern="1200"/>
        </a:p>
        <a:p>
          <a:pPr marL="114300" lvl="2" indent="-57150" algn="l" defTabSz="400050">
            <a:lnSpc>
              <a:spcPct val="90000"/>
            </a:lnSpc>
            <a:spcBef>
              <a:spcPct val="0"/>
            </a:spcBef>
            <a:spcAft>
              <a:spcPct val="15000"/>
            </a:spcAft>
            <a:buChar char="•"/>
          </a:pPr>
          <a:r>
            <a:rPr lang="fr-FR" sz="900" kern="1200"/>
            <a:t>Défausser l’un de vos jetons gloire (au choix).</a:t>
          </a:r>
        </a:p>
        <a:p>
          <a:pPr marL="114300" lvl="2" indent="-57150" algn="l" defTabSz="400050">
            <a:lnSpc>
              <a:spcPct val="90000"/>
            </a:lnSpc>
            <a:spcBef>
              <a:spcPct val="0"/>
            </a:spcBef>
            <a:spcAft>
              <a:spcPct val="15000"/>
            </a:spcAft>
            <a:buChar char="•"/>
          </a:pPr>
          <a:r>
            <a:rPr lang="fr-FR" sz="900" kern="1200"/>
            <a:t>Retirer toutes les installations du secteur.</a:t>
          </a:r>
        </a:p>
        <a:p>
          <a:pPr marL="114300" lvl="2" indent="-57150" algn="l" defTabSz="400050">
            <a:lnSpc>
              <a:spcPct val="90000"/>
            </a:lnSpc>
            <a:spcBef>
              <a:spcPct val="0"/>
            </a:spcBef>
            <a:spcAft>
              <a:spcPct val="15000"/>
            </a:spcAft>
            <a:buChar char="•"/>
          </a:pPr>
          <a:r>
            <a:rPr lang="fr-FR" sz="900" kern="1200"/>
            <a:t>Retirer les flottes du néant restantes du secteur.</a:t>
          </a:r>
        </a:p>
        <a:p>
          <a:pPr marL="114300" lvl="2" indent="-57150" algn="l" defTabSz="400050">
            <a:lnSpc>
              <a:spcPct val="90000"/>
            </a:lnSpc>
            <a:spcBef>
              <a:spcPct val="0"/>
            </a:spcBef>
            <a:spcAft>
              <a:spcPct val="15000"/>
            </a:spcAft>
            <a:buChar char="•"/>
          </a:pPr>
          <a:r>
            <a:rPr lang="fr-FR" sz="900" kern="1200"/>
            <a:t>Suivre ensuite les règles "Abandon d'un secteur" pour ce secteur.</a:t>
          </a:r>
        </a:p>
        <a:p>
          <a:pPr marL="57150" lvl="1" indent="-57150" algn="l" defTabSz="400050">
            <a:lnSpc>
              <a:spcPct val="90000"/>
            </a:lnSpc>
            <a:spcBef>
              <a:spcPct val="0"/>
            </a:spcBef>
            <a:spcAft>
              <a:spcPct val="15000"/>
            </a:spcAft>
            <a:buChar char="•"/>
          </a:pPr>
          <a:r>
            <a:rPr lang="fr-FR" sz="900" kern="1200"/>
            <a:t>Icone bouclier : Certains effets d’escarmouche affichent des instructions supplémentaires, lesquelles se déclenchent si vous avez réussi à défendre le secteur. Ce sont des instructions qui vont vous pénaliser, et rarement vous aider. </a:t>
          </a:r>
          <a:r>
            <a:rPr lang="fr-FR" sz="900" b="0" kern="1200"/>
            <a:t>(P.34 règles)</a:t>
          </a:r>
          <a:endParaRPr lang="fr-FR" sz="900" kern="1200"/>
        </a:p>
        <a:p>
          <a:pPr marL="57150" lvl="1" indent="-57150" algn="l" defTabSz="400050">
            <a:lnSpc>
              <a:spcPct val="90000"/>
            </a:lnSpc>
            <a:spcBef>
              <a:spcPct val="0"/>
            </a:spcBef>
            <a:spcAft>
              <a:spcPct val="15000"/>
            </a:spcAft>
            <a:buChar char="•"/>
          </a:pPr>
          <a:r>
            <a:rPr lang="fr-FR" sz="900" kern="1200"/>
            <a:t>Si la Puissance Navale totale du Néant lors d’une Escarmouche est 0, vous réussissez automatiquement votre défense contre cette Escarmouche.</a:t>
          </a:r>
          <a:r>
            <a:rPr lang="fr-FR" sz="900" b="0" kern="1200"/>
            <a:t> (P.15 règles)</a:t>
          </a:r>
          <a:endParaRPr lang="fr-FR" sz="900" kern="1200"/>
        </a:p>
      </dsp:txBody>
      <dsp:txXfrm>
        <a:off x="0" y="1654486"/>
        <a:ext cx="6839585" cy="3931200"/>
      </dsp:txXfrm>
    </dsp:sp>
    <dsp:sp modelId="{78BEF4FF-A681-486B-A04A-6279E547021C}">
      <dsp:nvSpPr>
        <dsp:cNvPr id="0" name=""/>
        <dsp:cNvSpPr/>
      </dsp:nvSpPr>
      <dsp:spPr>
        <a:xfrm>
          <a:off x="341979" y="1563210"/>
          <a:ext cx="4787709"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Escarmouche (attaque du néant)</a:t>
          </a:r>
          <a:endParaRPr lang="fr-FR" sz="1600" b="0" kern="1200"/>
        </a:p>
      </dsp:txBody>
      <dsp:txXfrm>
        <a:off x="350625" y="1571856"/>
        <a:ext cx="4770417" cy="159828"/>
      </dsp:txXfrm>
    </dsp:sp>
    <dsp:sp modelId="{C8C6627C-6351-4EB2-85CC-3904BFA0B902}">
      <dsp:nvSpPr>
        <dsp:cNvPr id="0" name=""/>
        <dsp:cNvSpPr/>
      </dsp:nvSpPr>
      <dsp:spPr>
        <a:xfrm>
          <a:off x="0" y="5706646"/>
          <a:ext cx="6839585" cy="7371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24968"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Après avoir atteint le niveau 1 et 2, vous avez le droit d’avoir plus de technologies améliorées.</a:t>
          </a:r>
        </a:p>
        <a:p>
          <a:pPr marL="57150" lvl="1" indent="-57150" algn="l" defTabSz="400050">
            <a:lnSpc>
              <a:spcPct val="90000"/>
            </a:lnSpc>
            <a:spcBef>
              <a:spcPct val="0"/>
            </a:spcBef>
            <a:spcAft>
              <a:spcPct val="15000"/>
            </a:spcAft>
            <a:buChar char="•"/>
          </a:pPr>
          <a:r>
            <a:rPr lang="fr-FR" sz="900" kern="1200"/>
            <a:t>Avant d’atteindre le niveau 3 et 4, vous devez désactiver respectivement 1 et 2 cubes de puissance navale.</a:t>
          </a:r>
        </a:p>
        <a:p>
          <a:pPr marL="57150" lvl="1" indent="-57150" algn="l" defTabSz="400050">
            <a:lnSpc>
              <a:spcPct val="90000"/>
            </a:lnSpc>
            <a:spcBef>
              <a:spcPct val="0"/>
            </a:spcBef>
            <a:spcAft>
              <a:spcPct val="15000"/>
            </a:spcAft>
            <a:buChar char="•"/>
          </a:pPr>
          <a:r>
            <a:rPr lang="fr-FR" sz="900" kern="1200"/>
            <a:t>Si un jeton corruption est placé sur un marqueur, la piste de ce marqueur est dite corrompue. Vous pouvez toujours progresser sur cette piste, mais vous ne touchez aucun bénéfice lors de votre progression.</a:t>
          </a:r>
        </a:p>
      </dsp:txBody>
      <dsp:txXfrm>
        <a:off x="0" y="5706646"/>
        <a:ext cx="6839585" cy="737100"/>
      </dsp:txXfrm>
    </dsp:sp>
    <dsp:sp modelId="{B97351C8-682F-40B1-97CF-9366A20CA4E0}">
      <dsp:nvSpPr>
        <dsp:cNvPr id="0" name=""/>
        <dsp:cNvSpPr/>
      </dsp:nvSpPr>
      <dsp:spPr>
        <a:xfrm>
          <a:off x="341979" y="5615370"/>
          <a:ext cx="4787709"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Pistes de civilisation </a:t>
          </a:r>
          <a:r>
            <a:rPr lang="fr-FR" sz="1600" b="0" kern="1200"/>
            <a:t>(P.28 règles)</a:t>
          </a:r>
        </a:p>
      </dsp:txBody>
      <dsp:txXfrm>
        <a:off x="350625" y="5624016"/>
        <a:ext cx="4770417" cy="159828"/>
      </dsp:txXfrm>
    </dsp:sp>
    <dsp:sp modelId="{CAA8F50D-FE4F-4FDF-93DD-CDF42FEF7C75}">
      <dsp:nvSpPr>
        <dsp:cNvPr id="0" name=""/>
        <dsp:cNvSpPr/>
      </dsp:nvSpPr>
      <dsp:spPr>
        <a:xfrm>
          <a:off x="0" y="6564706"/>
          <a:ext cx="6839585" cy="1058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24968"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gagnez une corruption, choisissez une des options suivantes : </a:t>
          </a:r>
          <a:r>
            <a:rPr lang="fr-FR" sz="900" b="0" kern="1200"/>
            <a:t>(P.29 règles)</a:t>
          </a:r>
          <a:endParaRPr lang="fr-FR" sz="900" kern="1200"/>
        </a:p>
        <a:p>
          <a:pPr marL="114300" lvl="2" indent="-57150" algn="l" defTabSz="400050">
            <a:lnSpc>
              <a:spcPct val="90000"/>
            </a:lnSpc>
            <a:spcBef>
              <a:spcPct val="0"/>
            </a:spcBef>
            <a:spcAft>
              <a:spcPct val="15000"/>
            </a:spcAft>
            <a:buChar char="•"/>
          </a:pPr>
          <a:r>
            <a:rPr lang="fr-FR" sz="900" kern="1200"/>
            <a:t>Placez-la dans n’importe lequel de vos secteurs purs. </a:t>
          </a:r>
        </a:p>
        <a:p>
          <a:pPr marL="114300" lvl="2" indent="-57150" algn="l" defTabSz="400050">
            <a:lnSpc>
              <a:spcPct val="90000"/>
            </a:lnSpc>
            <a:spcBef>
              <a:spcPct val="0"/>
            </a:spcBef>
            <a:spcAft>
              <a:spcPct val="15000"/>
            </a:spcAft>
            <a:buChar char="•"/>
          </a:pPr>
          <a:r>
            <a:rPr lang="fr-FR" sz="900" kern="1200"/>
            <a:t>Placez-la sur l’un de vos trois emplacements de programme, sauf celui de départ.</a:t>
          </a:r>
        </a:p>
        <a:p>
          <a:pPr marL="114300" lvl="2" indent="-57150" algn="l" defTabSz="400050">
            <a:lnSpc>
              <a:spcPct val="90000"/>
            </a:lnSpc>
            <a:spcBef>
              <a:spcPct val="0"/>
            </a:spcBef>
            <a:spcAft>
              <a:spcPct val="15000"/>
            </a:spcAft>
            <a:buChar char="•"/>
          </a:pPr>
          <a:r>
            <a:rPr lang="fr-FR" sz="900" kern="1200"/>
            <a:t>Placez-la sur l’un de vos trois marqueurs de piste de civilisation.</a:t>
          </a:r>
        </a:p>
        <a:p>
          <a:pPr marL="114300" lvl="2" indent="-57150" algn="l" defTabSz="400050">
            <a:lnSpc>
              <a:spcPct val="90000"/>
            </a:lnSpc>
            <a:spcBef>
              <a:spcPct val="0"/>
            </a:spcBef>
            <a:spcAft>
              <a:spcPct val="15000"/>
            </a:spcAft>
            <a:buChar char="•"/>
          </a:pPr>
          <a:r>
            <a:rPr lang="fr-FR" sz="900" kern="1200"/>
            <a:t>Placez-la votre technologie chambres de décontamination si vous avez la technologie.</a:t>
          </a:r>
        </a:p>
        <a:p>
          <a:pPr marL="57150" lvl="1" indent="-57150" algn="l" defTabSz="400050">
            <a:lnSpc>
              <a:spcPct val="90000"/>
            </a:lnSpc>
            <a:spcBef>
              <a:spcPct val="0"/>
            </a:spcBef>
            <a:spcAft>
              <a:spcPct val="15000"/>
            </a:spcAft>
            <a:buChar char="•"/>
          </a:pPr>
          <a:r>
            <a:rPr lang="fr-FR" sz="900" kern="1200"/>
            <a:t>Si vous gagnez un programme avec une corruption, vous gagnez également la corruption </a:t>
          </a:r>
          <a:r>
            <a:rPr lang="fr-FR" sz="900" b="0" kern="1200"/>
            <a:t>(P.30 règles)</a:t>
          </a:r>
          <a:endParaRPr lang="fr-FR" sz="900" kern="1200"/>
        </a:p>
      </dsp:txBody>
      <dsp:txXfrm>
        <a:off x="0" y="6564706"/>
        <a:ext cx="6839585" cy="1058400"/>
      </dsp:txXfrm>
    </dsp:sp>
    <dsp:sp modelId="{CC248BC0-77D1-4A23-A2A7-C0DDF06E28D0}">
      <dsp:nvSpPr>
        <dsp:cNvPr id="0" name=""/>
        <dsp:cNvSpPr/>
      </dsp:nvSpPr>
      <dsp:spPr>
        <a:xfrm>
          <a:off x="341979" y="6473430"/>
          <a:ext cx="4787709"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Corruption</a:t>
          </a:r>
          <a:endParaRPr lang="fr-FR" sz="1600" b="0" kern="1200"/>
        </a:p>
      </dsp:txBody>
      <dsp:txXfrm>
        <a:off x="350625" y="6482076"/>
        <a:ext cx="4770417" cy="159828"/>
      </dsp:txXfrm>
    </dsp:sp>
    <dsp:sp modelId="{EA2EDE72-5FDE-41C5-A1BA-57E7847BD26F}">
      <dsp:nvSpPr>
        <dsp:cNvPr id="0" name=""/>
        <dsp:cNvSpPr/>
      </dsp:nvSpPr>
      <dsp:spPr>
        <a:xfrm>
          <a:off x="0" y="7747200"/>
          <a:ext cx="6839585" cy="16254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24968"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gagnez un jeton commerce, prenez le jeton le plus bas du plateau galactique.</a:t>
          </a:r>
        </a:p>
        <a:p>
          <a:pPr marL="57150" lvl="1" indent="-57150" algn="l" defTabSz="400050">
            <a:lnSpc>
              <a:spcPct val="90000"/>
            </a:lnSpc>
            <a:spcBef>
              <a:spcPct val="0"/>
            </a:spcBef>
            <a:spcAft>
              <a:spcPct val="15000"/>
            </a:spcAft>
            <a:buChar char="•"/>
          </a:pPr>
          <a:r>
            <a:rPr lang="fr-FR" sz="900" kern="1200"/>
            <a:t>Gagnez la récompense qui se trouve à droite de l’emplacement où vous avez pris le jeton ou de n’importe quel emplacement inférieur.</a:t>
          </a:r>
        </a:p>
        <a:p>
          <a:pPr marL="57150" lvl="1" indent="-57150" algn="l" defTabSz="400050">
            <a:lnSpc>
              <a:spcPct val="90000"/>
            </a:lnSpc>
            <a:spcBef>
              <a:spcPct val="0"/>
            </a:spcBef>
            <a:spcAft>
              <a:spcPct val="15000"/>
            </a:spcAft>
            <a:buChar char="•"/>
          </a:pPr>
          <a:r>
            <a:rPr lang="fr-FR" sz="900" kern="1200"/>
            <a:t>À la fin de votre tour (phase nettoyage), vous devrez trouver un emplacement (sur un programme) où placer le jeton commerce; à défaut, il faudra le remettre sur le plateau galactique.</a:t>
          </a:r>
        </a:p>
        <a:p>
          <a:pPr marL="57150" lvl="1" indent="-57150" algn="l" defTabSz="400050">
            <a:lnSpc>
              <a:spcPct val="90000"/>
            </a:lnSpc>
            <a:spcBef>
              <a:spcPct val="0"/>
            </a:spcBef>
            <a:spcAft>
              <a:spcPct val="15000"/>
            </a:spcAft>
            <a:buChar char="•"/>
          </a:pPr>
          <a:r>
            <a:rPr lang="fr-FR" sz="900" kern="1200"/>
            <a:t>Utilisation jeton commerce pour avoir 3 actions de carte au lieu de 2 :  à la fin du tour, il faudra le remettre sur le plateau galactique. Vous ne pouvez pas utiliser/retourner un jeton lors du tour où vous l’avez acquis.</a:t>
          </a:r>
        </a:p>
        <a:p>
          <a:pPr marL="57150" lvl="1" indent="-57150" algn="l" defTabSz="400050">
            <a:lnSpc>
              <a:spcPct val="90000"/>
            </a:lnSpc>
            <a:spcBef>
              <a:spcPct val="0"/>
            </a:spcBef>
            <a:spcAft>
              <a:spcPct val="15000"/>
            </a:spcAft>
            <a:buChar char="•"/>
          </a:pPr>
          <a:r>
            <a:rPr lang="fr-FR" sz="900" kern="1200"/>
            <a:t>Si un effet de jeu vous demande de dépenser un jeton commerce, vous devez toujours choisir un jeton non retourné et le remettre sur le plateau galactique.</a:t>
          </a:r>
        </a:p>
        <a:p>
          <a:pPr marL="114300" lvl="1" indent="-114300" algn="l" defTabSz="622300">
            <a:lnSpc>
              <a:spcPct val="90000"/>
            </a:lnSpc>
            <a:spcBef>
              <a:spcPct val="0"/>
            </a:spcBef>
            <a:spcAft>
              <a:spcPct val="15000"/>
            </a:spcAft>
            <a:buChar char="•"/>
          </a:pPr>
          <a:endParaRPr lang="fr-FR" sz="1400" kern="1200"/>
        </a:p>
      </dsp:txBody>
      <dsp:txXfrm>
        <a:off x="0" y="7747200"/>
        <a:ext cx="6839585" cy="1625400"/>
      </dsp:txXfrm>
    </dsp:sp>
    <dsp:sp modelId="{8D1F16ED-4D87-4327-A581-BE423B352E95}">
      <dsp:nvSpPr>
        <dsp:cNvPr id="0" name=""/>
        <dsp:cNvSpPr/>
      </dsp:nvSpPr>
      <dsp:spPr>
        <a:xfrm>
          <a:off x="341979" y="7652790"/>
          <a:ext cx="4787709"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Jeton commerce</a:t>
          </a:r>
          <a:r>
            <a:rPr lang="fr-FR" sz="1600" b="0" kern="1200"/>
            <a:t> (P.30 règles)</a:t>
          </a:r>
        </a:p>
      </dsp:txBody>
      <dsp:txXfrm>
        <a:off x="350625" y="7661436"/>
        <a:ext cx="4770417" cy="15982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C219AE-06B8-4FCB-8EE3-0FBCAC78C0E5}">
      <dsp:nvSpPr>
        <dsp:cNvPr id="0" name=""/>
        <dsp:cNvSpPr/>
      </dsp:nvSpPr>
      <dsp:spPr>
        <a:xfrm>
          <a:off x="0" y="289727"/>
          <a:ext cx="6839585" cy="11151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249936"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Certains effets de jeu vous permettent de résoudre une action de focus préféré à partir de l’une de vos cartes focus préférés, que cette carte soit dans votre main ou dans votre défausse.</a:t>
          </a:r>
        </a:p>
        <a:p>
          <a:pPr marL="57150" lvl="1" indent="-57150" algn="l" defTabSz="400050">
            <a:lnSpc>
              <a:spcPct val="90000"/>
            </a:lnSpc>
            <a:spcBef>
              <a:spcPct val="0"/>
            </a:spcBef>
            <a:spcAft>
              <a:spcPct val="15000"/>
            </a:spcAft>
            <a:buChar char="•"/>
          </a:pPr>
          <a:r>
            <a:rPr lang="fr-FR" sz="900" kern="1200"/>
            <a:t>Vos focus préférés sont indiqués du côté droit de votre fiche maison. Vous devez tout de même payer le coût de l’action que vous entreprenez.</a:t>
          </a:r>
        </a:p>
        <a:p>
          <a:pPr marL="57150" lvl="1" indent="-57150" algn="l" defTabSz="400050">
            <a:lnSpc>
              <a:spcPct val="90000"/>
            </a:lnSpc>
            <a:spcBef>
              <a:spcPct val="0"/>
            </a:spcBef>
            <a:spcAft>
              <a:spcPct val="15000"/>
            </a:spcAft>
            <a:buChar char="•"/>
          </a:pPr>
          <a:r>
            <a:rPr lang="fr-FR" sz="900" kern="1200"/>
            <a:t>Faire une action de focus de cette manière ne compte pas comme résoudre ce focus. Impossible d'utiliser un jeton commerce pour gagner une action de plus via cette action.</a:t>
          </a:r>
        </a:p>
      </dsp:txBody>
      <dsp:txXfrm>
        <a:off x="0" y="289727"/>
        <a:ext cx="6839585" cy="1115100"/>
      </dsp:txXfrm>
    </dsp:sp>
    <dsp:sp modelId="{42639485-8B3C-4C6E-911D-CD594DB89C0A}">
      <dsp:nvSpPr>
        <dsp:cNvPr id="0" name=""/>
        <dsp:cNvSpPr/>
      </dsp:nvSpPr>
      <dsp:spPr>
        <a:xfrm>
          <a:off x="341979" y="107174"/>
          <a:ext cx="478770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Focus préférés </a:t>
          </a:r>
          <a:r>
            <a:rPr lang="fr-FR" sz="1600" b="0" kern="1200"/>
            <a:t>(P.32 règles)</a:t>
          </a:r>
        </a:p>
      </dsp:txBody>
      <dsp:txXfrm>
        <a:off x="359272" y="124467"/>
        <a:ext cx="4753123" cy="319654"/>
      </dsp:txXfrm>
    </dsp:sp>
    <dsp:sp modelId="{18735F78-6F6C-493E-88AC-603275EEA75B}">
      <dsp:nvSpPr>
        <dsp:cNvPr id="0" name=""/>
        <dsp:cNvSpPr/>
      </dsp:nvSpPr>
      <dsp:spPr>
        <a:xfrm>
          <a:off x="0" y="1628838"/>
          <a:ext cx="6839585" cy="2116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249936"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gagnez un programme, procédez comme suit :</a:t>
          </a:r>
        </a:p>
        <a:p>
          <a:pPr marL="114300" lvl="2" indent="-57150" algn="l" defTabSz="400050">
            <a:lnSpc>
              <a:spcPct val="90000"/>
            </a:lnSpc>
            <a:spcBef>
              <a:spcPct val="0"/>
            </a:spcBef>
            <a:spcAft>
              <a:spcPct val="15000"/>
            </a:spcAft>
            <a:buChar char="•"/>
          </a:pPr>
          <a:r>
            <a:rPr lang="fr-FR" sz="900" kern="1200"/>
            <a:t>Choisissez l’une des deux options suivantes :</a:t>
          </a:r>
        </a:p>
        <a:p>
          <a:pPr marL="171450" lvl="3" indent="-57150" algn="l" defTabSz="400050">
            <a:lnSpc>
              <a:spcPct val="90000"/>
            </a:lnSpc>
            <a:spcBef>
              <a:spcPct val="0"/>
            </a:spcBef>
            <a:spcAft>
              <a:spcPct val="15000"/>
            </a:spcAft>
            <a:buChar char="•"/>
          </a:pPr>
          <a:r>
            <a:rPr lang="fr-FR" sz="900" kern="1200"/>
            <a:t>Prenez l’un des programmes visibles du type choisi depuis l’ordre des programmes et mettez-le dans votre main, puis piochez un nouveau programme du même type et placez-le face visible sur le côté droit du plateau des programmes.</a:t>
          </a:r>
        </a:p>
        <a:p>
          <a:pPr marL="171450" lvl="3" indent="-57150" algn="l" defTabSz="400050">
            <a:lnSpc>
              <a:spcPct val="90000"/>
            </a:lnSpc>
            <a:spcBef>
              <a:spcPct val="0"/>
            </a:spcBef>
            <a:spcAft>
              <a:spcPct val="15000"/>
            </a:spcAft>
            <a:buChar char="•"/>
          </a:pPr>
          <a:r>
            <a:rPr lang="fr-FR" sz="900" kern="1200"/>
            <a:t>Piochez deux programmes au sommet du paquet des programmes du type choisi et choisissez-en un à mettre dans votre main. Puis remettez l’autre sous ce même paquet.</a:t>
          </a:r>
        </a:p>
        <a:p>
          <a:pPr marL="57150" lvl="1" indent="-57150" algn="l" defTabSz="400050">
            <a:lnSpc>
              <a:spcPct val="90000"/>
            </a:lnSpc>
            <a:spcBef>
              <a:spcPct val="0"/>
            </a:spcBef>
            <a:spcAft>
              <a:spcPct val="15000"/>
            </a:spcAft>
            <a:buChar char="•"/>
          </a:pPr>
          <a:r>
            <a:rPr lang="fr-FR" sz="900" kern="1200"/>
            <a:t>Il n'y a pas de limite au nombre de programmes que vous pouvez avoir en main.</a:t>
          </a:r>
        </a:p>
        <a:p>
          <a:pPr marL="57150" lvl="1" indent="-57150" algn="l" defTabSz="400050">
            <a:lnSpc>
              <a:spcPct val="90000"/>
            </a:lnSpc>
            <a:spcBef>
              <a:spcPct val="0"/>
            </a:spcBef>
            <a:spcAft>
              <a:spcPct val="15000"/>
            </a:spcAft>
            <a:buChar char="•"/>
          </a:pPr>
          <a:r>
            <a:rPr lang="fr-FR" sz="900" kern="1200"/>
            <a:t>Si vous avez joué un programme lors de l'étape sélection, vous pouvez placer sa carte dans l'un de vos trois emplacements de programme les plus à droite lors de l'étape nettoyage de ce même tour.</a:t>
          </a:r>
        </a:p>
        <a:p>
          <a:pPr marL="57150" lvl="1" indent="-57150" algn="l" defTabSz="400050">
            <a:lnSpc>
              <a:spcPct val="90000"/>
            </a:lnSpc>
            <a:spcBef>
              <a:spcPct val="0"/>
            </a:spcBef>
            <a:spcAft>
              <a:spcPct val="15000"/>
            </a:spcAft>
            <a:buChar char="•"/>
          </a:pPr>
          <a:r>
            <a:rPr lang="fr-FR" sz="900" kern="1200"/>
            <a:t>Vous ne pouvez jamais avoir des programmes du même type dans des emplacements différents.</a:t>
          </a:r>
        </a:p>
        <a:p>
          <a:pPr marL="57150" lvl="1" indent="-57150" algn="l" defTabSz="400050">
            <a:lnSpc>
              <a:spcPct val="90000"/>
            </a:lnSpc>
            <a:spcBef>
              <a:spcPct val="0"/>
            </a:spcBef>
            <a:spcAft>
              <a:spcPct val="15000"/>
            </a:spcAft>
            <a:buChar char="•"/>
          </a:pPr>
          <a:r>
            <a:rPr lang="fr-FR" sz="900" kern="1200"/>
            <a:t>Vous ne pouvez pas gagner de l’influence depuis des programmes corrompus. </a:t>
          </a:r>
        </a:p>
        <a:p>
          <a:pPr marL="57150" lvl="1" indent="-57150" algn="l" defTabSz="400050">
            <a:lnSpc>
              <a:spcPct val="90000"/>
            </a:lnSpc>
            <a:spcBef>
              <a:spcPct val="0"/>
            </a:spcBef>
            <a:spcAft>
              <a:spcPct val="15000"/>
            </a:spcAft>
            <a:buChar char="•"/>
          </a:pPr>
          <a:r>
            <a:rPr lang="fr-FR" sz="900" kern="1200"/>
            <a:t>Chacune des quatre offres de programmes peut également être corrompue. Si vous gagnez un programme depuis une offre corrompue, vous devez aussi gagner le marqueur corruption de cette offre (où vous voulez).</a:t>
          </a:r>
        </a:p>
      </dsp:txBody>
      <dsp:txXfrm>
        <a:off x="0" y="1628838"/>
        <a:ext cx="6839585" cy="2116800"/>
      </dsp:txXfrm>
    </dsp:sp>
    <dsp:sp modelId="{4C60CFDF-7B4C-49D6-B798-4026C0DF909C}">
      <dsp:nvSpPr>
        <dsp:cNvPr id="0" name=""/>
        <dsp:cNvSpPr/>
      </dsp:nvSpPr>
      <dsp:spPr>
        <a:xfrm>
          <a:off x="341979" y="1451732"/>
          <a:ext cx="478770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Programmes </a:t>
          </a:r>
          <a:r>
            <a:rPr lang="fr-FR" sz="1600" b="0" kern="1200"/>
            <a:t>(P.32 règles)</a:t>
          </a:r>
        </a:p>
      </dsp:txBody>
      <dsp:txXfrm>
        <a:off x="359272" y="1469025"/>
        <a:ext cx="4753123" cy="319654"/>
      </dsp:txXfrm>
    </dsp:sp>
    <dsp:sp modelId="{536CA759-5F92-4E49-ADC7-CE180FEC0491}">
      <dsp:nvSpPr>
        <dsp:cNvPr id="0" name=""/>
        <dsp:cNvSpPr/>
      </dsp:nvSpPr>
      <dsp:spPr>
        <a:xfrm>
          <a:off x="0" y="4005467"/>
          <a:ext cx="6839585" cy="17766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249936"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Limite 5 techno. 6 (mais pas au-delà) si vous parvenez à envahir avec succès le secteur d’une maison déchue.</a:t>
          </a:r>
        </a:p>
        <a:p>
          <a:pPr marL="57150" lvl="1" indent="-57150" algn="l" defTabSz="400050">
            <a:lnSpc>
              <a:spcPct val="90000"/>
            </a:lnSpc>
            <a:spcBef>
              <a:spcPct val="0"/>
            </a:spcBef>
            <a:spcAft>
              <a:spcPct val="15000"/>
            </a:spcAft>
            <a:buChar char="•"/>
          </a:pPr>
          <a:r>
            <a:rPr lang="fr-FR" sz="900" kern="1200"/>
            <a:t>Lorsque vous gagnez une technologie améliorée, vous devez d’abord vérifier si au moins une d’entre elles est disponible pour vous, et qu’elle ne vous fasse pas dépasser votre limite de technologies améliorées.</a:t>
          </a:r>
        </a:p>
        <a:p>
          <a:pPr marL="57150" lvl="1" indent="-57150" algn="l" defTabSz="400050">
            <a:lnSpc>
              <a:spcPct val="90000"/>
            </a:lnSpc>
            <a:spcBef>
              <a:spcPct val="0"/>
            </a:spcBef>
            <a:spcAft>
              <a:spcPct val="15000"/>
            </a:spcAft>
            <a:buChar char="•"/>
          </a:pPr>
          <a:r>
            <a:rPr lang="fr-FR" sz="900" kern="1200"/>
            <a:t>Lors du cycle 1, les cartes du plateau galactique sont recouvertes par la tuile de blocage. Vous pouvez donc voir quelles seront les technologies améliorées disponibles au cycle 2, mais la seule technologie améliorée disponible au cycle 1 est celle qui se trouve à côté de votre fiche maison.</a:t>
          </a:r>
        </a:p>
        <a:p>
          <a:pPr marL="57150" lvl="1" indent="-57150" algn="l" defTabSz="400050">
            <a:lnSpc>
              <a:spcPct val="90000"/>
            </a:lnSpc>
            <a:spcBef>
              <a:spcPct val="0"/>
            </a:spcBef>
            <a:spcAft>
              <a:spcPct val="15000"/>
            </a:spcAft>
            <a:buChar char="•"/>
          </a:pPr>
          <a:r>
            <a:rPr lang="fr-FR" sz="900" kern="1200"/>
            <a:t>Technologies consumées : Lorsque vous consumez une technologie de base, choisissez une technologie du tableau avec de l’influence, si possible, et placez-la à côté du plateau crise. Lorsque vous consumez une technologie améliorée, prenez la carte la plus à gauche du plateau galactique à la place. S’il n’y a pas de technologies sur le plateau galactique ou si la tuile de blocage est toujours là, cette pénalité de crise ne peut pas être résolue. Les cartes technologie consumées rapportent des points d’influence au néant à la fin de la partie. </a:t>
          </a:r>
          <a:r>
            <a:rPr lang="fr-FR" sz="900" b="0" kern="1200"/>
            <a:t>(P.35 règles)</a:t>
          </a:r>
          <a:endParaRPr lang="fr-FR" sz="900" kern="1200"/>
        </a:p>
      </dsp:txBody>
      <dsp:txXfrm>
        <a:off x="0" y="4005467"/>
        <a:ext cx="6839585" cy="1776600"/>
      </dsp:txXfrm>
    </dsp:sp>
    <dsp:sp modelId="{EB9DD97F-4FA3-4593-B8AF-E649896B930C}">
      <dsp:nvSpPr>
        <dsp:cNvPr id="0" name=""/>
        <dsp:cNvSpPr/>
      </dsp:nvSpPr>
      <dsp:spPr>
        <a:xfrm>
          <a:off x="341979" y="3822914"/>
          <a:ext cx="478770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Technologies </a:t>
          </a:r>
          <a:r>
            <a:rPr lang="fr-FR" sz="1600" b="0" kern="1200"/>
            <a:t>(P.31 règles)</a:t>
          </a:r>
        </a:p>
      </dsp:txBody>
      <dsp:txXfrm>
        <a:off x="359272" y="3840207"/>
        <a:ext cx="4753123" cy="319654"/>
      </dsp:txXfrm>
    </dsp:sp>
    <dsp:sp modelId="{C2226E44-3F28-46B5-8318-29BE6E14C0B9}">
      <dsp:nvSpPr>
        <dsp:cNvPr id="0" name=""/>
        <dsp:cNvSpPr/>
      </dsp:nvSpPr>
      <dsp:spPr>
        <a:xfrm>
          <a:off x="0" y="6023987"/>
          <a:ext cx="6839585" cy="7182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249936"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devez retirer un gardien, vous pouvez le faire depuis le plateau crise ou depuis n’importe quel secteur.</a:t>
          </a:r>
        </a:p>
        <a:p>
          <a:pPr marL="57150" lvl="1" indent="-57150" algn="l" defTabSz="400050">
            <a:lnSpc>
              <a:spcPct val="90000"/>
            </a:lnSpc>
            <a:spcBef>
              <a:spcPct val="0"/>
            </a:spcBef>
            <a:spcAft>
              <a:spcPct val="15000"/>
            </a:spcAft>
            <a:buChar char="•"/>
          </a:pPr>
          <a:r>
            <a:rPr lang="fr-FR" sz="900" kern="1200"/>
            <a:t>Si vous réussissez à envahir un secteur occupé par un ou plusieurs gardiens, déplacez tout gardien de ce secteur vers l’une des rangées de votre choix sur le plateau crise.</a:t>
          </a:r>
        </a:p>
      </dsp:txBody>
      <dsp:txXfrm>
        <a:off x="0" y="6023987"/>
        <a:ext cx="6839585" cy="718200"/>
      </dsp:txXfrm>
    </dsp:sp>
    <dsp:sp modelId="{32FB1A4E-0986-463E-8956-BDB805B85436}">
      <dsp:nvSpPr>
        <dsp:cNvPr id="0" name=""/>
        <dsp:cNvSpPr/>
      </dsp:nvSpPr>
      <dsp:spPr>
        <a:xfrm>
          <a:off x="341979" y="5841434"/>
          <a:ext cx="478770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Gardiens </a:t>
          </a:r>
          <a:r>
            <a:rPr lang="fr-FR" sz="1600" b="0" kern="1200"/>
            <a:t>(P.34 règles)</a:t>
          </a:r>
        </a:p>
      </dsp:txBody>
      <dsp:txXfrm>
        <a:off x="359272" y="5858727"/>
        <a:ext cx="4753123" cy="319654"/>
      </dsp:txXfrm>
    </dsp:sp>
    <dsp:sp modelId="{F67B24F0-D020-4CDE-8233-6D0FA577E5C5}">
      <dsp:nvSpPr>
        <dsp:cNvPr id="0" name=""/>
        <dsp:cNvSpPr/>
      </dsp:nvSpPr>
      <dsp:spPr>
        <a:xfrm>
          <a:off x="0" y="6993522"/>
          <a:ext cx="6839585" cy="2305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249936"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Lorsque vous construisez un niveau de refuge, vous pouvez placer 1 cube de puissance navale inactif sur l’emplacement libre le plus bas d’une tuile refuge. Si vous n’avez aucun cube inactif à placer, alors vous pouvez désactiver un cube actif.</a:t>
          </a:r>
        </a:p>
        <a:p>
          <a:pPr marL="57150" lvl="1" indent="-57150" algn="l" defTabSz="400050">
            <a:lnSpc>
              <a:spcPct val="90000"/>
            </a:lnSpc>
            <a:spcBef>
              <a:spcPct val="0"/>
            </a:spcBef>
            <a:spcAft>
              <a:spcPct val="15000"/>
            </a:spcAft>
            <a:buChar char="•"/>
          </a:pPr>
          <a:r>
            <a:rPr lang="fr-FR" sz="900" kern="1200"/>
            <a:t>Vous pouvez immédiatement construire un niveau de refuge à chaque fois que vous parvenez à accomplir l’un des exploits économiques suivants :</a:t>
          </a:r>
        </a:p>
        <a:p>
          <a:pPr marL="114300" lvl="2" indent="-57150" algn="l" defTabSz="400050">
            <a:lnSpc>
              <a:spcPct val="90000"/>
            </a:lnSpc>
            <a:spcBef>
              <a:spcPct val="0"/>
            </a:spcBef>
            <a:spcAft>
              <a:spcPct val="15000"/>
            </a:spcAft>
            <a:buChar char="•"/>
          </a:pPr>
          <a:r>
            <a:rPr lang="fr-FR" sz="900" kern="1200"/>
            <a:t>Vous surproduisez au moins deux fois lors du même tour.</a:t>
          </a:r>
        </a:p>
        <a:p>
          <a:pPr marL="114300" lvl="2" indent="-57150" algn="l" defTabSz="400050">
            <a:lnSpc>
              <a:spcPct val="90000"/>
            </a:lnSpc>
            <a:spcBef>
              <a:spcPct val="0"/>
            </a:spcBef>
            <a:spcAft>
              <a:spcPct val="15000"/>
            </a:spcAft>
            <a:buChar char="•"/>
          </a:pPr>
          <a:r>
            <a:rPr lang="fr-FR" sz="900" kern="1200"/>
            <a:t>Vous atteignez le niveau 4 de n’importe laquelle de vos pistes de civilisation.</a:t>
          </a:r>
        </a:p>
        <a:p>
          <a:pPr marL="114300" lvl="2" indent="-57150" algn="l" defTabSz="400050">
            <a:lnSpc>
              <a:spcPct val="90000"/>
            </a:lnSpc>
            <a:spcBef>
              <a:spcPct val="0"/>
            </a:spcBef>
            <a:spcAft>
              <a:spcPct val="15000"/>
            </a:spcAft>
            <a:buChar char="•"/>
          </a:pPr>
          <a:r>
            <a:rPr lang="fr-FR" sz="900" kern="1200"/>
            <a:t>Lors de l’étape 2 de la phase évaluation (entretien), vous avez un secteur pur avec 6 populations et au moins trois guildes. Si vous avez deux secteurs qui remplissent ces conditions, vous pouvez construire deux niveaux lors de chaque cycle.</a:t>
          </a:r>
        </a:p>
        <a:p>
          <a:pPr marL="57150" lvl="1" indent="-57150" algn="l" defTabSz="400050">
            <a:lnSpc>
              <a:spcPct val="90000"/>
            </a:lnSpc>
            <a:spcBef>
              <a:spcPct val="0"/>
            </a:spcBef>
            <a:spcAft>
              <a:spcPct val="15000"/>
            </a:spcAft>
            <a:buChar char="•"/>
          </a:pPr>
          <a:r>
            <a:rPr lang="fr-FR" sz="900" kern="1200"/>
            <a:t>Lorsque le dernier niveau d’une tuile refuge a été construit =&gt; 1 récompense parmi 4 :</a:t>
          </a:r>
        </a:p>
        <a:p>
          <a:pPr marL="114300" lvl="2" indent="-57150" algn="l" defTabSz="400050">
            <a:lnSpc>
              <a:spcPct val="90000"/>
            </a:lnSpc>
            <a:spcBef>
              <a:spcPct val="0"/>
            </a:spcBef>
            <a:spcAft>
              <a:spcPct val="15000"/>
            </a:spcAft>
            <a:buChar char="•"/>
          </a:pPr>
          <a:r>
            <a:rPr lang="fr-FR" sz="900" kern="1200"/>
            <a:t>Retirer une corruption.</a:t>
          </a:r>
        </a:p>
        <a:p>
          <a:pPr marL="114300" lvl="2" indent="-57150" algn="l" defTabSz="400050">
            <a:lnSpc>
              <a:spcPct val="90000"/>
            </a:lnSpc>
            <a:spcBef>
              <a:spcPct val="0"/>
            </a:spcBef>
            <a:spcAft>
              <a:spcPct val="15000"/>
            </a:spcAft>
            <a:buChar char="•"/>
          </a:pPr>
          <a:r>
            <a:rPr lang="fr-FR" sz="900" kern="1200"/>
            <a:t>Retirer un gardien.</a:t>
          </a:r>
        </a:p>
        <a:p>
          <a:pPr marL="114300" lvl="2" indent="-57150" algn="l" defTabSz="400050">
            <a:lnSpc>
              <a:spcPct val="90000"/>
            </a:lnSpc>
            <a:spcBef>
              <a:spcPct val="0"/>
            </a:spcBef>
            <a:spcAft>
              <a:spcPct val="15000"/>
            </a:spcAft>
            <a:buChar char="•"/>
          </a:pPr>
          <a:r>
            <a:rPr lang="fr-FR" sz="900" kern="1200"/>
            <a:t>Gagner 3 ressources.</a:t>
          </a:r>
        </a:p>
        <a:p>
          <a:pPr marL="114300" lvl="2" indent="-57150" algn="l" defTabSz="400050">
            <a:lnSpc>
              <a:spcPct val="90000"/>
            </a:lnSpc>
            <a:spcBef>
              <a:spcPct val="0"/>
            </a:spcBef>
            <a:spcAft>
              <a:spcPct val="15000"/>
            </a:spcAft>
            <a:buChar char="•"/>
          </a:pPr>
          <a:r>
            <a:rPr lang="fr-FR" sz="900" kern="1200"/>
            <a:t>Déployer 2 cubes de puissance navale.</a:t>
          </a:r>
        </a:p>
        <a:p>
          <a:pPr marL="114300" lvl="2" indent="-57150" algn="l" defTabSz="400050">
            <a:lnSpc>
              <a:spcPct val="90000"/>
            </a:lnSpc>
            <a:spcBef>
              <a:spcPct val="0"/>
            </a:spcBef>
            <a:spcAft>
              <a:spcPct val="15000"/>
            </a:spcAft>
            <a:buChar char="•"/>
          </a:pPr>
          <a:endParaRPr lang="fr-FR" sz="900" kern="1200"/>
        </a:p>
      </dsp:txBody>
      <dsp:txXfrm>
        <a:off x="0" y="6993522"/>
        <a:ext cx="6839585" cy="2305800"/>
      </dsp:txXfrm>
    </dsp:sp>
    <dsp:sp modelId="{2F9D1D71-A38E-4080-9BF6-36A87B01B059}">
      <dsp:nvSpPr>
        <dsp:cNvPr id="0" name=""/>
        <dsp:cNvSpPr/>
      </dsp:nvSpPr>
      <dsp:spPr>
        <a:xfrm>
          <a:off x="341979" y="6801555"/>
          <a:ext cx="478770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Refuges </a:t>
          </a:r>
          <a:r>
            <a:rPr lang="fr-FR" sz="1600" b="0" kern="1200"/>
            <a:t>(P.34/35 règles)</a:t>
          </a:r>
        </a:p>
      </dsp:txBody>
      <dsp:txXfrm>
        <a:off x="359272" y="6818848"/>
        <a:ext cx="4753123" cy="31965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5C728-75BF-4486-8C9C-7F9466BC29AA}">
      <dsp:nvSpPr>
        <dsp:cNvPr id="0" name=""/>
        <dsp:cNvSpPr/>
      </dsp:nvSpPr>
      <dsp:spPr>
        <a:xfrm>
          <a:off x="0" y="179810"/>
          <a:ext cx="6839585" cy="20979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87452"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Calculez l’influence du néant dans la galaxie.</a:t>
          </a:r>
        </a:p>
        <a:p>
          <a:pPr marL="114300" lvl="2" indent="-57150" algn="l" defTabSz="400050">
            <a:lnSpc>
              <a:spcPct val="90000"/>
            </a:lnSpc>
            <a:spcBef>
              <a:spcPct val="0"/>
            </a:spcBef>
            <a:spcAft>
              <a:spcPct val="15000"/>
            </a:spcAft>
            <a:buChar char="•"/>
          </a:pPr>
          <a:r>
            <a:rPr lang="fr-FR" sz="900" kern="1200"/>
            <a:t> 60/100/140 </a:t>
          </a:r>
          <a:r>
            <a:rPr lang="fr-FR" sz="900" b="0" kern="1200"/>
            <a:t>Influence</a:t>
          </a:r>
          <a:r>
            <a:rPr lang="fr-FR" sz="900" kern="1200"/>
            <a:t>. (selon la difficulté choisie : voir l’aide de mise en place à ce sujet)</a:t>
          </a:r>
        </a:p>
        <a:p>
          <a:pPr marL="114300" lvl="2" indent="-57150" algn="l" defTabSz="400050">
            <a:lnSpc>
              <a:spcPct val="90000"/>
            </a:lnSpc>
            <a:spcBef>
              <a:spcPct val="0"/>
            </a:spcBef>
            <a:spcAft>
              <a:spcPct val="15000"/>
            </a:spcAft>
            <a:buChar char="•"/>
          </a:pPr>
          <a:r>
            <a:rPr lang="fr-FR" sz="900" kern="1200"/>
            <a:t> </a:t>
          </a:r>
          <a:r>
            <a:rPr lang="fr-FR" sz="900" b="0" kern="1200"/>
            <a:t>30 (et pas 60 comme indiqué dans le livre des règles, c'est une erreur dans la traduction du jeu)</a:t>
          </a:r>
          <a:r>
            <a:rPr lang="fr-FR" sz="900" kern="1200"/>
            <a:t> </a:t>
          </a:r>
          <a:r>
            <a:rPr lang="fr-FR" sz="900" b="0" kern="1200"/>
            <a:t>Influence</a:t>
          </a:r>
          <a:r>
            <a:rPr lang="fr-FR" sz="900" kern="1200"/>
            <a:t> pour chaque secteur de faille encore sur le plateau. (voir glossaire p.51)</a:t>
          </a:r>
        </a:p>
        <a:p>
          <a:pPr marL="114300" lvl="2" indent="-57150" algn="l" defTabSz="400050">
            <a:lnSpc>
              <a:spcPct val="90000"/>
            </a:lnSpc>
            <a:spcBef>
              <a:spcPct val="0"/>
            </a:spcBef>
            <a:spcAft>
              <a:spcPct val="15000"/>
            </a:spcAft>
            <a:buChar char="•"/>
          </a:pPr>
          <a:r>
            <a:rPr lang="fr-FR" sz="900" kern="1200"/>
            <a:t> 20 </a:t>
          </a:r>
          <a:r>
            <a:rPr lang="fr-FR" sz="900" b="0" kern="1200"/>
            <a:t>Influence</a:t>
          </a:r>
          <a:r>
            <a:rPr lang="fr-FR" sz="900" kern="1200"/>
            <a:t> pour chaque refuge incomplet. (voir p.34)</a:t>
          </a:r>
        </a:p>
        <a:p>
          <a:pPr marL="114300" lvl="2" indent="-57150" algn="l" defTabSz="400050">
            <a:lnSpc>
              <a:spcPct val="90000"/>
            </a:lnSpc>
            <a:spcBef>
              <a:spcPct val="0"/>
            </a:spcBef>
            <a:spcAft>
              <a:spcPct val="15000"/>
            </a:spcAft>
            <a:buChar char="•"/>
          </a:pPr>
          <a:r>
            <a:rPr lang="fr-FR" sz="900" kern="1200"/>
            <a:t> 20 </a:t>
          </a:r>
          <a:r>
            <a:rPr lang="fr-FR" sz="900" b="0" kern="1200"/>
            <a:t>Influence</a:t>
          </a:r>
          <a:r>
            <a:rPr lang="fr-FR" sz="900" kern="1200"/>
            <a:t> pour chaque jeton catastrophe placé sur le côté droit du plateau crise.</a:t>
          </a:r>
        </a:p>
        <a:p>
          <a:pPr marL="114300" lvl="2" indent="-57150" algn="l" defTabSz="400050">
            <a:lnSpc>
              <a:spcPct val="90000"/>
            </a:lnSpc>
            <a:spcBef>
              <a:spcPct val="0"/>
            </a:spcBef>
            <a:spcAft>
              <a:spcPct val="15000"/>
            </a:spcAft>
            <a:buChar char="•"/>
          </a:pPr>
          <a:r>
            <a:rPr lang="fr-FR" sz="900" kern="1200"/>
            <a:t> 10 </a:t>
          </a:r>
          <a:r>
            <a:rPr lang="fr-FR" sz="900" b="0" kern="1200"/>
            <a:t>Influence</a:t>
          </a:r>
          <a:r>
            <a:rPr lang="fr-FR" sz="900" kern="1200"/>
            <a:t> pour chaque jeton gardien du plateau central (et non du plateau crise).</a:t>
          </a:r>
        </a:p>
        <a:p>
          <a:pPr marL="114300" lvl="2" indent="-57150" algn="l" defTabSz="400050">
            <a:lnSpc>
              <a:spcPct val="90000"/>
            </a:lnSpc>
            <a:spcBef>
              <a:spcPct val="0"/>
            </a:spcBef>
            <a:spcAft>
              <a:spcPct val="15000"/>
            </a:spcAft>
            <a:buChar char="•"/>
          </a:pPr>
          <a:r>
            <a:rPr lang="fr-FR" sz="900" kern="1200"/>
            <a:t> 5 </a:t>
          </a:r>
          <a:r>
            <a:rPr lang="fr-FR" sz="900" b="0" kern="1200"/>
            <a:t>Influence</a:t>
          </a:r>
          <a:r>
            <a:rPr lang="fr-FR" sz="900" kern="1200"/>
            <a:t> pour chaque carte technologie consumée(améliorée ou non, voir p.34).</a:t>
          </a:r>
        </a:p>
        <a:p>
          <a:pPr marL="114300" lvl="2" indent="-57150" algn="l" defTabSz="400050">
            <a:lnSpc>
              <a:spcPct val="90000"/>
            </a:lnSpc>
            <a:spcBef>
              <a:spcPct val="0"/>
            </a:spcBef>
            <a:spcAft>
              <a:spcPct val="15000"/>
            </a:spcAft>
            <a:buChar char="•"/>
          </a:pPr>
          <a:r>
            <a:rPr lang="fr-FR" sz="900" kern="1200"/>
            <a:t> 5 </a:t>
          </a:r>
          <a:r>
            <a:rPr lang="fr-FR" sz="900" b="0" kern="1200"/>
            <a:t>Influence</a:t>
          </a:r>
          <a:r>
            <a:rPr lang="fr-FR" sz="900" kern="1200"/>
            <a:t> pour chaque carte crise permanente du plateau crise.</a:t>
          </a:r>
        </a:p>
        <a:p>
          <a:pPr marL="114300" lvl="2" indent="-57150" algn="l" defTabSz="400050">
            <a:lnSpc>
              <a:spcPct val="90000"/>
            </a:lnSpc>
            <a:spcBef>
              <a:spcPct val="0"/>
            </a:spcBef>
            <a:spcAft>
              <a:spcPct val="15000"/>
            </a:spcAft>
            <a:buChar char="•"/>
          </a:pPr>
          <a:r>
            <a:rPr lang="fr-FR" sz="900" kern="1200"/>
            <a:t> 3 </a:t>
          </a:r>
          <a:r>
            <a:rPr lang="fr-FR" sz="900" b="0" kern="1200"/>
            <a:t>Influence</a:t>
          </a:r>
          <a:r>
            <a:rPr lang="fr-FR" sz="900" kern="1200"/>
            <a:t> pour chaque carte maison déchue encore sur des secteurs.</a:t>
          </a:r>
        </a:p>
        <a:p>
          <a:pPr marL="114300" lvl="2" indent="-57150" algn="l" defTabSz="400050">
            <a:lnSpc>
              <a:spcPct val="90000"/>
            </a:lnSpc>
            <a:spcBef>
              <a:spcPct val="0"/>
            </a:spcBef>
            <a:spcAft>
              <a:spcPct val="15000"/>
            </a:spcAft>
            <a:buChar char="•"/>
          </a:pPr>
          <a:r>
            <a:rPr lang="fr-FR" sz="900" kern="1200"/>
            <a:t> 2 </a:t>
          </a:r>
          <a:r>
            <a:rPr lang="fr-FR" sz="900" b="0" kern="1200"/>
            <a:t>Influence</a:t>
          </a:r>
          <a:r>
            <a:rPr lang="fr-FR" sz="900" kern="1200"/>
            <a:t> pour chaque jeton corruption des secteurs (quel qu’en soit le propriétaire), des programmes, des cases de piste de civilisation, des fiches maison et de l’offre des programmes.</a:t>
          </a:r>
        </a:p>
        <a:p>
          <a:pPr marL="114300" lvl="2" indent="-57150" algn="l" defTabSz="400050">
            <a:lnSpc>
              <a:spcPct val="90000"/>
            </a:lnSpc>
            <a:spcBef>
              <a:spcPct val="0"/>
            </a:spcBef>
            <a:spcAft>
              <a:spcPct val="15000"/>
            </a:spcAft>
            <a:buChar char="•"/>
          </a:pPr>
          <a:r>
            <a:rPr lang="fr-FR" sz="900" kern="1200"/>
            <a:t> 1 </a:t>
          </a:r>
          <a:r>
            <a:rPr lang="fr-FR" sz="900" b="0" kern="1200"/>
            <a:t>Influence</a:t>
          </a:r>
          <a:r>
            <a:rPr lang="fr-FR" sz="900" kern="1200"/>
            <a:t> pour chaque population dans les secteurs du néant (mais pas les secteurs sans aucune puissance navale).</a:t>
          </a:r>
        </a:p>
      </dsp:txBody>
      <dsp:txXfrm>
        <a:off x="0" y="179810"/>
        <a:ext cx="6839585" cy="2097900"/>
      </dsp:txXfrm>
    </dsp:sp>
    <dsp:sp modelId="{3A84F0AA-C5A0-497B-82D8-6EDC1564DBF4}">
      <dsp:nvSpPr>
        <dsp:cNvPr id="0" name=""/>
        <dsp:cNvSpPr/>
      </dsp:nvSpPr>
      <dsp:spPr>
        <a:xfrm>
          <a:off x="341979" y="46970"/>
          <a:ext cx="4787709"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Fin de la partie </a:t>
          </a:r>
          <a:r>
            <a:rPr lang="fr-FR" sz="1600" kern="1200"/>
            <a:t>(P. 16 règles) </a:t>
          </a:r>
          <a:r>
            <a:rPr lang="fr-FR" sz="1600" b="0" i="0" u="none" kern="1200"/>
            <a:t> </a:t>
          </a:r>
          <a:endParaRPr lang="fr-FR" sz="1600" b="1" kern="1200"/>
        </a:p>
      </dsp:txBody>
      <dsp:txXfrm>
        <a:off x="354948" y="59939"/>
        <a:ext cx="4761771" cy="239742"/>
      </dsp:txXfrm>
    </dsp:sp>
    <dsp:sp modelId="{5931FF30-75B8-43AB-B08D-6C08FE644FE9}">
      <dsp:nvSpPr>
        <dsp:cNvPr id="0" name=""/>
        <dsp:cNvSpPr/>
      </dsp:nvSpPr>
      <dsp:spPr>
        <a:xfrm>
          <a:off x="0" y="2459150"/>
          <a:ext cx="6839585" cy="24381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28" tIns="187452" rIns="53082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Les crédits (marron) peuvent être utilisés comme substitut pour une dépense de nourriture, énergie ou matériel. (P.17 règles)</a:t>
          </a:r>
        </a:p>
        <a:p>
          <a:pPr marL="57150" lvl="1" indent="-57150" algn="l" defTabSz="400050">
            <a:lnSpc>
              <a:spcPct val="90000"/>
            </a:lnSpc>
            <a:spcBef>
              <a:spcPct val="0"/>
            </a:spcBef>
            <a:spcAft>
              <a:spcPct val="15000"/>
            </a:spcAft>
            <a:buChar char="•"/>
          </a:pPr>
          <a:r>
            <a:rPr lang="fr-FR" sz="900" kern="1200"/>
            <a:t>Lorsque votre production de ressources vous fait dépasser le cap de 15 ressources du même type dans vos réserves, vous générez une surproduction. Dans ce cas, vous devez perdre l’excédent de manière à ne pas dépasser 15 en réserve. Lorsque cela vous arrive, gagnez 3 influences. (P.20 règles)</a:t>
          </a:r>
        </a:p>
        <a:p>
          <a:pPr marL="57150" lvl="1" indent="-57150" algn="l" defTabSz="400050">
            <a:lnSpc>
              <a:spcPct val="90000"/>
            </a:lnSpc>
            <a:spcBef>
              <a:spcPct val="0"/>
            </a:spcBef>
            <a:spcAft>
              <a:spcPct val="15000"/>
            </a:spcAft>
            <a:buChar char="•"/>
          </a:pPr>
          <a:r>
            <a:rPr lang="fr-FR" sz="900" kern="1200"/>
            <a:t>Chaque flotte a un minimum de 1 puissance navale (un cube) et un maximum de 3 (trois cubes). Les flottes d’un même secteur peuvent librement être divisées ou fusionnées à tout moment. Si vous rappelez le dernier cube d’un secteur qui n’est pas votre secteur-mère, le secteur est abandonné (voir "Abandon d'un secteur") (P.21 règles)</a:t>
          </a:r>
        </a:p>
        <a:p>
          <a:pPr marL="57150" lvl="1" indent="-57150" algn="l" defTabSz="400050">
            <a:lnSpc>
              <a:spcPct val="90000"/>
            </a:lnSpc>
            <a:spcBef>
              <a:spcPct val="0"/>
            </a:spcBef>
            <a:spcAft>
              <a:spcPct val="15000"/>
            </a:spcAft>
            <a:buChar char="•"/>
          </a:pPr>
          <a:r>
            <a:rPr lang="fr-FR" sz="900" kern="1200"/>
            <a:t>Chaque secteur du néant (hors spéciaux) est limité à un seul jeton flotte du néant (donc au maximum à 3 cubes). (P.22 règles)</a:t>
          </a:r>
        </a:p>
        <a:p>
          <a:pPr marL="57150" lvl="1" indent="-57150" algn="l" defTabSz="400050">
            <a:lnSpc>
              <a:spcPct val="90000"/>
            </a:lnSpc>
            <a:spcBef>
              <a:spcPct val="0"/>
            </a:spcBef>
            <a:spcAft>
              <a:spcPct val="15000"/>
            </a:spcAft>
            <a:buChar char="•"/>
          </a:pPr>
          <a:r>
            <a:rPr lang="fr-FR" sz="900" kern="1200"/>
            <a:t>Vous ne pouvez pas déplacer le dernier cube d’un secteur (sauf en cas d'invasion) si cela conduit à son abandon (sauf secteur-mère). (P.23 règles)</a:t>
          </a:r>
        </a:p>
        <a:p>
          <a:pPr marL="57150" lvl="1" indent="-57150" algn="l" defTabSz="400050">
            <a:lnSpc>
              <a:spcPct val="90000"/>
            </a:lnSpc>
            <a:spcBef>
              <a:spcPct val="0"/>
            </a:spcBef>
            <a:spcAft>
              <a:spcPct val="15000"/>
            </a:spcAft>
            <a:buChar char="•"/>
          </a:pPr>
          <a:r>
            <a:rPr lang="fr-FR" sz="900" kern="1200"/>
            <a:t>Si un jeton libération vous accorde un placement de guilde/installation ou un déploiement de flotte, il doit être effectué dans le secteur où se trouvait ce jeton. (P.27 règles)</a:t>
          </a:r>
        </a:p>
        <a:p>
          <a:pPr marL="57150" lvl="1" indent="-57150" algn="l" defTabSz="400050">
            <a:lnSpc>
              <a:spcPct val="90000"/>
            </a:lnSpc>
            <a:spcBef>
              <a:spcPct val="0"/>
            </a:spcBef>
            <a:spcAft>
              <a:spcPct val="15000"/>
            </a:spcAft>
            <a:buChar char="•"/>
          </a:pPr>
          <a:r>
            <a:rPr lang="fr-FR" sz="900" kern="1200"/>
            <a:t>Les cartes Situation qui n'ont pas été piochées lors du Cycle précédent et qui sont restées dans la pioche sont conservées et mélangées avec les nouvelles cartes pour le Cycle suivant. (P.7 règles)</a:t>
          </a:r>
        </a:p>
      </dsp:txBody>
      <dsp:txXfrm>
        <a:off x="0" y="2459150"/>
        <a:ext cx="6839585" cy="2438100"/>
      </dsp:txXfrm>
    </dsp:sp>
    <dsp:sp modelId="{290F79D9-695B-4159-AA21-B925DDCA9F0F}">
      <dsp:nvSpPr>
        <dsp:cNvPr id="0" name=""/>
        <dsp:cNvSpPr/>
      </dsp:nvSpPr>
      <dsp:spPr>
        <a:xfrm>
          <a:off x="341979" y="2326310"/>
          <a:ext cx="4787709"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64" tIns="0" rIns="180964"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54948" y="2339279"/>
        <a:ext cx="4761771"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5062</TotalTime>
  <Pages>5</Pages>
  <Words>1</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855</cp:revision>
  <cp:lastPrinted>2025-11-15T09:16:00Z</cp:lastPrinted>
  <dcterms:created xsi:type="dcterms:W3CDTF">2025-03-13T21:15:00Z</dcterms:created>
  <dcterms:modified xsi:type="dcterms:W3CDTF">2025-11-15T10:46:00Z</dcterms:modified>
</cp:coreProperties>
</file>